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6" w:rsidRPr="009A22AD" w:rsidRDefault="003B29C6" w:rsidP="003B29C6">
      <w:pPr>
        <w:spacing w:before="180" w:after="180" w:line="240" w:lineRule="auto"/>
        <w:jc w:val="center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b/>
          <w:bCs/>
          <w:color w:val="FF0000"/>
          <w:spacing w:val="15"/>
          <w:sz w:val="18"/>
          <w:szCs w:val="18"/>
          <w:lang w:eastAsia="ru-RU"/>
        </w:rPr>
        <w:t>СРЕДСТВА ОБУЧЕНИЯ И ВОСПИТАНИЯ</w:t>
      </w: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br/>
      </w:r>
      <w:r w:rsidRPr="009A22AD">
        <w:rPr>
          <w:rFonts w:ascii="Tahoma" w:eastAsia="Times New Roman" w:hAnsi="Tahoma" w:cs="Tahoma"/>
          <w:b/>
          <w:bCs/>
          <w:color w:val="FF0000"/>
          <w:spacing w:val="15"/>
          <w:sz w:val="18"/>
          <w:szCs w:val="18"/>
          <w:lang w:eastAsia="ru-RU"/>
        </w:rPr>
        <w:t>НАЧАЛЬНАЯ И ОСНОВНАЯ ШКОЛА</w:t>
      </w:r>
    </w:p>
    <w:p w:rsidR="003B29C6" w:rsidRPr="009A22AD" w:rsidRDefault="003B29C6" w:rsidP="003B29C6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Для осуществления образовательной деятельности с детьми используются различные средства обучения и воспитания.</w:t>
      </w:r>
    </w:p>
    <w:p w:rsidR="003B29C6" w:rsidRPr="009A22AD" w:rsidRDefault="003B29C6" w:rsidP="003B29C6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p w:rsidR="00D429F9" w:rsidRDefault="00D429F9">
      <w:bookmarkStart w:id="0" w:name="_GoBack"/>
      <w:bookmarkEnd w:id="0"/>
    </w:p>
    <w:sectPr w:rsidR="00D4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00"/>
    <w:rsid w:val="003B29C6"/>
    <w:rsid w:val="00971700"/>
    <w:rsid w:val="00D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2018-08-23T05:16:00Z</dcterms:created>
  <dcterms:modified xsi:type="dcterms:W3CDTF">2018-08-23T05:16:00Z</dcterms:modified>
</cp:coreProperties>
</file>