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54" w:rsidRDefault="00871A54" w:rsidP="00871A54">
      <w:pPr>
        <w:tabs>
          <w:tab w:val="left" w:pos="4380"/>
        </w:tabs>
        <w:spacing w:line="360" w:lineRule="auto"/>
        <w:ind w:left="-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МОБУ «Новотепловская основная общеобразовательная школа»</w:t>
      </w:r>
    </w:p>
    <w:p w:rsidR="00871A54" w:rsidRDefault="00871A54" w:rsidP="00871A54">
      <w:pPr>
        <w:tabs>
          <w:tab w:val="left" w:pos="4380"/>
        </w:tabs>
        <w:spacing w:line="360" w:lineRule="auto"/>
        <w:jc w:val="center"/>
        <w:rPr>
          <w:b/>
          <w:sz w:val="32"/>
          <w:szCs w:val="32"/>
        </w:rPr>
      </w:pPr>
    </w:p>
    <w:p w:rsidR="00871A54" w:rsidRDefault="00871A54" w:rsidP="00871A54">
      <w:pPr>
        <w:tabs>
          <w:tab w:val="left" w:pos="4380"/>
        </w:tabs>
        <w:spacing w:line="360" w:lineRule="auto"/>
        <w:jc w:val="center"/>
        <w:rPr>
          <w:b/>
          <w:sz w:val="32"/>
          <w:szCs w:val="32"/>
        </w:rPr>
      </w:pPr>
    </w:p>
    <w:p w:rsidR="00871A54" w:rsidRDefault="00871A54" w:rsidP="00871A54">
      <w:pPr>
        <w:tabs>
          <w:tab w:val="left" w:pos="4380"/>
        </w:tabs>
        <w:spacing w:line="360" w:lineRule="auto"/>
        <w:jc w:val="center"/>
        <w:rPr>
          <w:b/>
          <w:sz w:val="32"/>
          <w:szCs w:val="32"/>
        </w:rPr>
      </w:pPr>
    </w:p>
    <w:p w:rsidR="00871A54" w:rsidRPr="005B67BE" w:rsidRDefault="00871A54" w:rsidP="005B67BE">
      <w:pPr>
        <w:tabs>
          <w:tab w:val="left" w:pos="4380"/>
        </w:tabs>
        <w:jc w:val="center"/>
        <w:rPr>
          <w:rFonts w:ascii="ZaragozaC" w:hAnsi="ZaragozaC"/>
          <w:b/>
          <w:i/>
          <w:sz w:val="96"/>
          <w:szCs w:val="96"/>
        </w:rPr>
      </w:pPr>
      <w:r w:rsidRPr="005B67BE">
        <w:rPr>
          <w:rFonts w:ascii="ZaragozaC" w:hAnsi="ZaragozaC"/>
          <w:b/>
          <w:i/>
          <w:sz w:val="96"/>
          <w:szCs w:val="96"/>
        </w:rPr>
        <w:t xml:space="preserve">Кружок </w:t>
      </w:r>
    </w:p>
    <w:p w:rsidR="00871A54" w:rsidRPr="005B67BE" w:rsidRDefault="005B67BE" w:rsidP="005B67BE">
      <w:pPr>
        <w:tabs>
          <w:tab w:val="left" w:pos="4380"/>
        </w:tabs>
        <w:jc w:val="center"/>
        <w:rPr>
          <w:rFonts w:ascii="ZaragozaC" w:hAnsi="ZaragozaC"/>
          <w:b/>
          <w:i/>
          <w:sz w:val="96"/>
          <w:szCs w:val="96"/>
        </w:rPr>
      </w:pPr>
      <w:r w:rsidRPr="005B67BE">
        <w:rPr>
          <w:rFonts w:ascii="ZaragozaC" w:hAnsi="ZaragozaC"/>
          <w:b/>
          <w:i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839470</wp:posOffset>
            </wp:positionV>
            <wp:extent cx="6381750" cy="6096000"/>
            <wp:effectExtent l="19050" t="0" r="0" b="0"/>
            <wp:wrapNone/>
            <wp:docPr id="1" name="Рисунок 1" descr="http://i.istockimg.com/file_thumbview_approve/20262037/3/stock-illustration-20262037-quill-pen-scr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istockimg.com/file_thumbview_approve/20262037/3/stock-illustration-20262037-quill-pen-scro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1A54" w:rsidRPr="005B67BE">
        <w:rPr>
          <w:rFonts w:ascii="ZaragozaC" w:hAnsi="ZaragozaC"/>
          <w:b/>
          <w:i/>
          <w:sz w:val="96"/>
          <w:szCs w:val="96"/>
        </w:rPr>
        <w:t>«Жизнь и быт русской деревни»</w:t>
      </w:r>
    </w:p>
    <w:p w:rsidR="00871A54" w:rsidRDefault="00871A54" w:rsidP="00871A54">
      <w:pPr>
        <w:tabs>
          <w:tab w:val="left" w:pos="4380"/>
        </w:tabs>
        <w:spacing w:line="360" w:lineRule="auto"/>
        <w:jc w:val="center"/>
        <w:rPr>
          <w:b/>
          <w:sz w:val="32"/>
          <w:szCs w:val="32"/>
        </w:rPr>
      </w:pPr>
    </w:p>
    <w:p w:rsidR="00871A54" w:rsidRDefault="00871A54" w:rsidP="00871A54">
      <w:pPr>
        <w:tabs>
          <w:tab w:val="left" w:pos="4380"/>
        </w:tabs>
        <w:spacing w:line="360" w:lineRule="auto"/>
        <w:jc w:val="center"/>
        <w:rPr>
          <w:b/>
          <w:sz w:val="32"/>
          <w:szCs w:val="32"/>
        </w:rPr>
      </w:pPr>
    </w:p>
    <w:p w:rsidR="00871A54" w:rsidRDefault="00871A54" w:rsidP="00871A54">
      <w:pPr>
        <w:tabs>
          <w:tab w:val="left" w:pos="4380"/>
        </w:tabs>
        <w:spacing w:line="360" w:lineRule="auto"/>
        <w:jc w:val="center"/>
        <w:rPr>
          <w:b/>
          <w:sz w:val="32"/>
          <w:szCs w:val="32"/>
        </w:rPr>
      </w:pPr>
    </w:p>
    <w:p w:rsidR="00871A54" w:rsidRDefault="00871A54" w:rsidP="00871A54">
      <w:pPr>
        <w:tabs>
          <w:tab w:val="left" w:pos="4380"/>
        </w:tabs>
        <w:spacing w:line="360" w:lineRule="auto"/>
        <w:jc w:val="center"/>
        <w:rPr>
          <w:b/>
          <w:sz w:val="32"/>
          <w:szCs w:val="32"/>
        </w:rPr>
      </w:pPr>
    </w:p>
    <w:p w:rsidR="00871A54" w:rsidRDefault="00871A54" w:rsidP="00871A54">
      <w:pPr>
        <w:tabs>
          <w:tab w:val="left" w:pos="4380"/>
        </w:tabs>
        <w:spacing w:line="360" w:lineRule="auto"/>
        <w:jc w:val="center"/>
        <w:rPr>
          <w:b/>
          <w:sz w:val="32"/>
          <w:szCs w:val="32"/>
        </w:rPr>
      </w:pPr>
    </w:p>
    <w:p w:rsidR="00871A54" w:rsidRDefault="00871A54" w:rsidP="00871A54">
      <w:pPr>
        <w:tabs>
          <w:tab w:val="left" w:pos="4380"/>
        </w:tabs>
        <w:spacing w:line="360" w:lineRule="auto"/>
        <w:jc w:val="center"/>
        <w:rPr>
          <w:b/>
          <w:sz w:val="32"/>
          <w:szCs w:val="32"/>
        </w:rPr>
      </w:pPr>
    </w:p>
    <w:p w:rsidR="00871A54" w:rsidRDefault="00871A54" w:rsidP="00871A54">
      <w:pPr>
        <w:tabs>
          <w:tab w:val="left" w:pos="4380"/>
        </w:tabs>
        <w:spacing w:line="360" w:lineRule="auto"/>
        <w:jc w:val="center"/>
        <w:rPr>
          <w:b/>
          <w:sz w:val="32"/>
          <w:szCs w:val="32"/>
        </w:rPr>
      </w:pPr>
    </w:p>
    <w:p w:rsidR="00871A54" w:rsidRDefault="00871A54" w:rsidP="00871A54">
      <w:pPr>
        <w:tabs>
          <w:tab w:val="left" w:pos="4380"/>
        </w:tabs>
        <w:spacing w:line="360" w:lineRule="auto"/>
        <w:jc w:val="center"/>
        <w:rPr>
          <w:b/>
          <w:sz w:val="32"/>
          <w:szCs w:val="32"/>
        </w:rPr>
      </w:pPr>
    </w:p>
    <w:p w:rsidR="00871A54" w:rsidRDefault="00871A54" w:rsidP="00871A54">
      <w:pPr>
        <w:tabs>
          <w:tab w:val="left" w:pos="4380"/>
        </w:tabs>
        <w:spacing w:line="360" w:lineRule="auto"/>
        <w:jc w:val="center"/>
        <w:rPr>
          <w:b/>
          <w:sz w:val="32"/>
          <w:szCs w:val="32"/>
        </w:rPr>
      </w:pPr>
    </w:p>
    <w:p w:rsidR="00871A54" w:rsidRDefault="00871A54" w:rsidP="00871A54">
      <w:pPr>
        <w:tabs>
          <w:tab w:val="left" w:pos="4380"/>
        </w:tabs>
        <w:spacing w:line="360" w:lineRule="auto"/>
        <w:jc w:val="center"/>
        <w:rPr>
          <w:b/>
          <w:sz w:val="32"/>
          <w:szCs w:val="32"/>
        </w:rPr>
      </w:pPr>
    </w:p>
    <w:p w:rsidR="00871A54" w:rsidRDefault="00871A54" w:rsidP="00871A54">
      <w:pPr>
        <w:tabs>
          <w:tab w:val="left" w:pos="4380"/>
        </w:tabs>
        <w:spacing w:line="360" w:lineRule="auto"/>
        <w:jc w:val="center"/>
        <w:rPr>
          <w:b/>
          <w:sz w:val="32"/>
          <w:szCs w:val="32"/>
        </w:rPr>
      </w:pPr>
    </w:p>
    <w:p w:rsidR="00871A54" w:rsidRDefault="00871A54" w:rsidP="00871A54">
      <w:pPr>
        <w:tabs>
          <w:tab w:val="left" w:pos="4380"/>
        </w:tabs>
        <w:spacing w:line="360" w:lineRule="auto"/>
        <w:jc w:val="center"/>
        <w:rPr>
          <w:b/>
          <w:sz w:val="32"/>
          <w:szCs w:val="32"/>
        </w:rPr>
      </w:pPr>
    </w:p>
    <w:p w:rsidR="00871A54" w:rsidRDefault="00871A54" w:rsidP="00871A54">
      <w:pPr>
        <w:tabs>
          <w:tab w:val="left" w:pos="4380"/>
        </w:tabs>
        <w:spacing w:line="360" w:lineRule="auto"/>
        <w:rPr>
          <w:b/>
          <w:sz w:val="32"/>
          <w:szCs w:val="32"/>
        </w:rPr>
      </w:pPr>
    </w:p>
    <w:p w:rsidR="005B67BE" w:rsidRDefault="005B67BE" w:rsidP="00871A54">
      <w:pPr>
        <w:tabs>
          <w:tab w:val="left" w:pos="4380"/>
        </w:tabs>
        <w:spacing w:line="360" w:lineRule="auto"/>
        <w:jc w:val="center"/>
        <w:rPr>
          <w:b/>
          <w:sz w:val="32"/>
          <w:szCs w:val="32"/>
        </w:rPr>
      </w:pPr>
    </w:p>
    <w:p w:rsidR="005B67BE" w:rsidRDefault="005B67BE" w:rsidP="00871A54">
      <w:pPr>
        <w:tabs>
          <w:tab w:val="left" w:pos="4380"/>
        </w:tabs>
        <w:spacing w:line="360" w:lineRule="auto"/>
        <w:jc w:val="center"/>
        <w:rPr>
          <w:b/>
          <w:sz w:val="32"/>
          <w:szCs w:val="32"/>
        </w:rPr>
      </w:pPr>
    </w:p>
    <w:p w:rsidR="00B77426" w:rsidRDefault="00B77426" w:rsidP="00871A54">
      <w:pPr>
        <w:tabs>
          <w:tab w:val="left" w:pos="4380"/>
        </w:tabs>
        <w:spacing w:line="360" w:lineRule="auto"/>
        <w:jc w:val="center"/>
        <w:rPr>
          <w:b/>
          <w:sz w:val="32"/>
          <w:szCs w:val="32"/>
        </w:rPr>
      </w:pPr>
    </w:p>
    <w:p w:rsidR="00871A54" w:rsidRPr="00A721FE" w:rsidRDefault="00871A54" w:rsidP="00871A54">
      <w:pPr>
        <w:tabs>
          <w:tab w:val="left" w:pos="4380"/>
        </w:tabs>
        <w:spacing w:line="360" w:lineRule="auto"/>
        <w:jc w:val="center"/>
      </w:pPr>
      <w:r>
        <w:rPr>
          <w:b/>
          <w:sz w:val="32"/>
          <w:szCs w:val="32"/>
        </w:rPr>
        <w:lastRenderedPageBreak/>
        <w:t xml:space="preserve">1. </w:t>
      </w:r>
      <w:r w:rsidRPr="00A721FE">
        <w:rPr>
          <w:b/>
          <w:sz w:val="32"/>
          <w:szCs w:val="32"/>
        </w:rPr>
        <w:t>Пояснительная записка</w:t>
      </w:r>
    </w:p>
    <w:p w:rsidR="00871A54" w:rsidRDefault="00871A54" w:rsidP="00871A5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A721FE">
        <w:rPr>
          <w:sz w:val="32"/>
          <w:szCs w:val="32"/>
        </w:rPr>
        <w:t xml:space="preserve"> Вопросы изучения культуры в школьных курсах истории имеют давние традиции, но, к сожалению, еще не заняли должного места в преподавании истории.  </w:t>
      </w:r>
      <w:r>
        <w:rPr>
          <w:sz w:val="32"/>
          <w:szCs w:val="32"/>
        </w:rPr>
        <w:t>Е</w:t>
      </w:r>
      <w:r w:rsidRPr="00A721FE">
        <w:rPr>
          <w:sz w:val="32"/>
          <w:szCs w:val="32"/>
        </w:rPr>
        <w:t>ще нередко в практике преподавания материал по истории культуры и быта является механическим привеском к тому или иному курсу истории. Между тем без его глубокого усвоения невозможно создать у учащихся полноценный образ эпохи, ее культурно-бытовой срез.</w:t>
      </w:r>
    </w:p>
    <w:p w:rsidR="00871A54" w:rsidRPr="00A721FE" w:rsidRDefault="00871A54" w:rsidP="00871A54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A721FE">
        <w:rPr>
          <w:sz w:val="32"/>
          <w:szCs w:val="32"/>
        </w:rPr>
        <w:t xml:space="preserve">Необходимость в таком расширении есть, так как в существующем в настоящее время </w:t>
      </w:r>
      <w:r>
        <w:rPr>
          <w:sz w:val="32"/>
          <w:szCs w:val="32"/>
        </w:rPr>
        <w:t>«</w:t>
      </w:r>
      <w:r w:rsidRPr="00A721FE">
        <w:rPr>
          <w:sz w:val="32"/>
          <w:szCs w:val="32"/>
        </w:rPr>
        <w:t>Обязательном минимуме содержания исторического образования в основной школе история</w:t>
      </w:r>
      <w:r>
        <w:rPr>
          <w:sz w:val="32"/>
          <w:szCs w:val="32"/>
        </w:rPr>
        <w:t>»</w:t>
      </w:r>
      <w:r w:rsidRPr="00A721FE">
        <w:rPr>
          <w:sz w:val="32"/>
          <w:szCs w:val="32"/>
        </w:rPr>
        <w:t xml:space="preserve"> повседневности русского крестьянства отражена лишь однажды в разделе «Россия во второй половине </w:t>
      </w:r>
      <w:r w:rsidRPr="00A721FE">
        <w:rPr>
          <w:sz w:val="32"/>
          <w:szCs w:val="32"/>
          <w:lang w:val="en-US"/>
        </w:rPr>
        <w:t>XVIII</w:t>
      </w:r>
      <w:r w:rsidRPr="00A721FE">
        <w:rPr>
          <w:sz w:val="32"/>
          <w:szCs w:val="32"/>
        </w:rPr>
        <w:t xml:space="preserve"> </w:t>
      </w:r>
      <w:proofErr w:type="gramStart"/>
      <w:r w:rsidRPr="00A721FE">
        <w:rPr>
          <w:sz w:val="32"/>
          <w:szCs w:val="32"/>
        </w:rPr>
        <w:t>в</w:t>
      </w:r>
      <w:proofErr w:type="gramEnd"/>
      <w:r w:rsidRPr="00A721FE">
        <w:rPr>
          <w:sz w:val="32"/>
          <w:szCs w:val="32"/>
        </w:rPr>
        <w:t xml:space="preserve">.» </w:t>
      </w:r>
      <w:proofErr w:type="gramStart"/>
      <w:r w:rsidRPr="00A721FE">
        <w:rPr>
          <w:sz w:val="32"/>
          <w:szCs w:val="32"/>
        </w:rPr>
        <w:t>словосочетанием</w:t>
      </w:r>
      <w:proofErr w:type="gramEnd"/>
      <w:r w:rsidRPr="00A721FE">
        <w:rPr>
          <w:sz w:val="32"/>
          <w:szCs w:val="32"/>
        </w:rPr>
        <w:t xml:space="preserve"> «жизнь крестьян». В Государственных образовательных стандартах, которые будут введены с сентября </w:t>
      </w:r>
      <w:smartTag w:uri="urn:schemas-microsoft-com:office:smarttags" w:element="metricconverter">
        <w:smartTagPr>
          <w:attr w:name="ProductID" w:val="2006 г"/>
        </w:smartTagPr>
        <w:r w:rsidRPr="00A721FE">
          <w:rPr>
            <w:sz w:val="32"/>
            <w:szCs w:val="32"/>
          </w:rPr>
          <w:t>2006 г</w:t>
        </w:r>
      </w:smartTag>
      <w:r w:rsidRPr="00A721FE">
        <w:rPr>
          <w:sz w:val="32"/>
          <w:szCs w:val="32"/>
        </w:rPr>
        <w:t xml:space="preserve">., в разделе «Российское государство во второй половине </w:t>
      </w:r>
      <w:r w:rsidRPr="00A721FE">
        <w:rPr>
          <w:sz w:val="32"/>
          <w:szCs w:val="32"/>
          <w:lang w:val="en-US"/>
        </w:rPr>
        <w:t>XV</w:t>
      </w:r>
      <w:r w:rsidRPr="00A721FE">
        <w:rPr>
          <w:sz w:val="32"/>
          <w:szCs w:val="32"/>
        </w:rPr>
        <w:t>-</w:t>
      </w:r>
      <w:r w:rsidRPr="00A721FE">
        <w:rPr>
          <w:sz w:val="32"/>
          <w:szCs w:val="32"/>
          <w:lang w:val="en-US"/>
        </w:rPr>
        <w:t>XVII</w:t>
      </w:r>
      <w:r w:rsidRPr="00A721FE">
        <w:rPr>
          <w:sz w:val="32"/>
          <w:szCs w:val="32"/>
        </w:rPr>
        <w:t xml:space="preserve"> </w:t>
      </w:r>
      <w:proofErr w:type="gramStart"/>
      <w:r w:rsidRPr="00A721FE">
        <w:rPr>
          <w:sz w:val="32"/>
          <w:szCs w:val="32"/>
        </w:rPr>
        <w:t>в</w:t>
      </w:r>
      <w:proofErr w:type="gramEnd"/>
      <w:r w:rsidRPr="00A721FE">
        <w:rPr>
          <w:sz w:val="32"/>
          <w:szCs w:val="32"/>
        </w:rPr>
        <w:t>.</w:t>
      </w:r>
      <w:proofErr w:type="gramStart"/>
      <w:r w:rsidRPr="00A721FE">
        <w:rPr>
          <w:sz w:val="32"/>
          <w:szCs w:val="32"/>
        </w:rPr>
        <w:t>в</w:t>
      </w:r>
      <w:proofErr w:type="gramEnd"/>
      <w:r w:rsidRPr="00A721FE">
        <w:rPr>
          <w:sz w:val="32"/>
          <w:szCs w:val="32"/>
        </w:rPr>
        <w:t>.» упоминается дидактическая единица «Быт и нравы допетровской Руси». Таким образом, за рамками программы и учебников остаются вопросы повседневности, так как за отведенный 1 час учитель должен выдать информацию о фольклоре, живописи, литературе, архитектуре, музыке и, соответственно, лимит времени заставляет его только упоминать (в лучшем случае) о бытовой стороне минувших эпох.</w:t>
      </w:r>
    </w:p>
    <w:p w:rsidR="00871A54" w:rsidRDefault="00871A54" w:rsidP="00871A54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A721FE">
        <w:rPr>
          <w:sz w:val="32"/>
          <w:szCs w:val="32"/>
        </w:rPr>
        <w:t xml:space="preserve">В любом обществе существуют правила, формально нигде не закрепленные. Это нормы морали, обычаев, традиций. Они связаны с господствующим в обществе представлением о добре и зле, складываются в результате их многократного повторения, используются в силу привычки. Эти поведенческие стереотипы личности в значительной мере формируются под влиянием быта, повседневности. </w:t>
      </w:r>
    </w:p>
    <w:p w:rsidR="00871A54" w:rsidRDefault="00871A54" w:rsidP="00871A54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A721FE">
        <w:rPr>
          <w:sz w:val="32"/>
          <w:szCs w:val="32"/>
        </w:rPr>
        <w:t>Данная программа предлагает учащимся ознакомиться с историей повседневности, то есть с близкой им российской историей, обычному ежедневному существованию во всем, что их окружает: быт, среда, культурный фон. В историю повседневности входит многое: детские игры, песни,</w:t>
      </w:r>
      <w:r>
        <w:rPr>
          <w:sz w:val="32"/>
          <w:szCs w:val="32"/>
        </w:rPr>
        <w:t xml:space="preserve"> одежда. Всем этим наполняется ежедневное бытие</w:t>
      </w:r>
      <w:r w:rsidRPr="00A721FE">
        <w:rPr>
          <w:sz w:val="32"/>
          <w:szCs w:val="32"/>
        </w:rPr>
        <w:t xml:space="preserve">, и это играет огромную роль в формировании характера человека. Но при этом необходимо помнить, что и у повседневности есть своя история, уходящая своими корнями в русскую деревню. Изучая повседневную жизнь </w:t>
      </w:r>
      <w:r w:rsidRPr="00A721FE">
        <w:rPr>
          <w:sz w:val="32"/>
          <w:szCs w:val="32"/>
        </w:rPr>
        <w:lastRenderedPageBreak/>
        <w:t>русского крестьянства, учащиеся смогут увидеть, из чего складывалась ежедневная жизнь людей и почувствовать в ней то, что  выражало дух времени.</w:t>
      </w:r>
      <w:r>
        <w:rPr>
          <w:sz w:val="32"/>
          <w:szCs w:val="32"/>
        </w:rPr>
        <w:t xml:space="preserve"> </w:t>
      </w:r>
      <w:r w:rsidRPr="00A721FE">
        <w:rPr>
          <w:sz w:val="32"/>
          <w:szCs w:val="32"/>
        </w:rPr>
        <w:t xml:space="preserve">Таким образом, программа кружка по истории  поможет расширить знания учащихся по истории, усвоить события и явления через близкую и понятную детям сферу. </w:t>
      </w:r>
    </w:p>
    <w:p w:rsidR="00871A54" w:rsidRDefault="00871A54" w:rsidP="00871A54">
      <w:pPr>
        <w:ind w:firstLine="720"/>
        <w:jc w:val="both"/>
        <w:rPr>
          <w:sz w:val="32"/>
          <w:szCs w:val="32"/>
        </w:rPr>
      </w:pPr>
      <w:r w:rsidRPr="00A721FE">
        <w:rPr>
          <w:b/>
          <w:i/>
          <w:sz w:val="32"/>
          <w:szCs w:val="32"/>
        </w:rPr>
        <w:t>Цель программы</w:t>
      </w:r>
      <w:r>
        <w:rPr>
          <w:sz w:val="32"/>
          <w:szCs w:val="32"/>
        </w:rPr>
        <w:t>:</w:t>
      </w:r>
      <w:r w:rsidRPr="00A721FE">
        <w:rPr>
          <w:sz w:val="32"/>
          <w:szCs w:val="32"/>
        </w:rPr>
        <w:t xml:space="preserve"> </w:t>
      </w:r>
      <w:r>
        <w:rPr>
          <w:sz w:val="32"/>
          <w:szCs w:val="32"/>
        </w:rPr>
        <w:t>воспитывая патриотизм и развивая исследовательские навыки в процессе создания проектов, расширить культурологические знания учащихся о жизни и быте русской деревни.</w:t>
      </w:r>
    </w:p>
    <w:p w:rsidR="00871A54" w:rsidRDefault="00871A54" w:rsidP="00871A54">
      <w:pPr>
        <w:ind w:firstLine="720"/>
        <w:jc w:val="both"/>
        <w:rPr>
          <w:sz w:val="32"/>
          <w:szCs w:val="32"/>
        </w:rPr>
      </w:pPr>
    </w:p>
    <w:p w:rsidR="00871A54" w:rsidRPr="00A721FE" w:rsidRDefault="00871A54" w:rsidP="00871A54">
      <w:pPr>
        <w:ind w:firstLine="720"/>
        <w:jc w:val="both"/>
        <w:rPr>
          <w:b/>
          <w:i/>
          <w:sz w:val="32"/>
          <w:szCs w:val="32"/>
        </w:rPr>
      </w:pPr>
      <w:r w:rsidRPr="00A721FE">
        <w:rPr>
          <w:b/>
          <w:i/>
          <w:sz w:val="32"/>
          <w:szCs w:val="32"/>
        </w:rPr>
        <w:t>Задачи программы:</w:t>
      </w:r>
    </w:p>
    <w:p w:rsidR="00871A54" w:rsidRPr="00A721FE" w:rsidRDefault="00871A54" w:rsidP="00871A54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у</w:t>
      </w:r>
      <w:r w:rsidRPr="00A721FE">
        <w:rPr>
          <w:sz w:val="32"/>
          <w:szCs w:val="32"/>
        </w:rPr>
        <w:t>глубленное изучение культурно-исторических</w:t>
      </w:r>
      <w:r>
        <w:rPr>
          <w:sz w:val="32"/>
          <w:szCs w:val="32"/>
        </w:rPr>
        <w:t xml:space="preserve"> традиций  жизни и быта русского крестьянства; </w:t>
      </w:r>
    </w:p>
    <w:p w:rsidR="00871A54" w:rsidRDefault="00871A54" w:rsidP="00871A54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з</w:t>
      </w:r>
      <w:r w:rsidRPr="00A721FE">
        <w:rPr>
          <w:sz w:val="32"/>
          <w:szCs w:val="32"/>
        </w:rPr>
        <w:t>накомство с экспонатами выставки «</w:t>
      </w:r>
      <w:r w:rsidR="00DF2295">
        <w:rPr>
          <w:sz w:val="32"/>
          <w:szCs w:val="32"/>
        </w:rPr>
        <w:t>Бузулукский</w:t>
      </w:r>
      <w:r w:rsidRPr="00A721FE">
        <w:rPr>
          <w:sz w:val="32"/>
          <w:szCs w:val="32"/>
        </w:rPr>
        <w:t xml:space="preserve"> быт», «Жизнь и быт крестьян в России» в </w:t>
      </w:r>
      <w:r>
        <w:rPr>
          <w:sz w:val="32"/>
          <w:szCs w:val="32"/>
        </w:rPr>
        <w:t>исто</w:t>
      </w:r>
      <w:r w:rsidR="00DF2295">
        <w:rPr>
          <w:sz w:val="32"/>
          <w:szCs w:val="32"/>
        </w:rPr>
        <w:t xml:space="preserve">рико-краеведческих музеях </w:t>
      </w:r>
      <w:proofErr w:type="spellStart"/>
      <w:r w:rsidR="00DF2295">
        <w:rPr>
          <w:sz w:val="32"/>
          <w:szCs w:val="32"/>
        </w:rPr>
        <w:t>раойна</w:t>
      </w:r>
      <w:proofErr w:type="spellEnd"/>
      <w:r>
        <w:rPr>
          <w:sz w:val="32"/>
          <w:szCs w:val="32"/>
        </w:rPr>
        <w:t>;</w:t>
      </w:r>
    </w:p>
    <w:p w:rsidR="00871A54" w:rsidRDefault="00871A54" w:rsidP="00871A54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Pr="00A721FE">
        <w:rPr>
          <w:sz w:val="32"/>
          <w:szCs w:val="32"/>
        </w:rPr>
        <w:t>риобретение навыков самостоятельной работы с историческими источниками для создания проектов.</w:t>
      </w:r>
    </w:p>
    <w:p w:rsidR="00871A54" w:rsidRDefault="00871A54" w:rsidP="00871A54">
      <w:pPr>
        <w:ind w:left="360"/>
        <w:jc w:val="both"/>
        <w:rPr>
          <w:sz w:val="32"/>
          <w:szCs w:val="32"/>
        </w:rPr>
      </w:pPr>
    </w:p>
    <w:p w:rsidR="00871A54" w:rsidRDefault="00871A54" w:rsidP="00871A54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Реализация программы  ориентирована не только на усвоение школьником</w:t>
      </w:r>
      <w:r w:rsidRPr="00327FE0">
        <w:rPr>
          <w:sz w:val="32"/>
          <w:szCs w:val="32"/>
        </w:rPr>
        <w:t xml:space="preserve"> зна</w:t>
      </w:r>
      <w:r>
        <w:rPr>
          <w:sz w:val="32"/>
          <w:szCs w:val="32"/>
        </w:rPr>
        <w:t xml:space="preserve">ний и представлений, но и становление </w:t>
      </w:r>
      <w:r w:rsidRPr="00327FE0">
        <w:rPr>
          <w:sz w:val="32"/>
          <w:szCs w:val="32"/>
        </w:rPr>
        <w:t xml:space="preserve"> </w:t>
      </w:r>
      <w:r>
        <w:rPr>
          <w:sz w:val="32"/>
          <w:szCs w:val="32"/>
        </w:rPr>
        <w:t>мировоззрения воспитанника этнокультуры русского народа.</w:t>
      </w:r>
      <w:r>
        <w:rPr>
          <w:sz w:val="32"/>
          <w:szCs w:val="32"/>
        </w:rPr>
        <w:tab/>
      </w:r>
      <w:r w:rsidRPr="00327FE0">
        <w:rPr>
          <w:sz w:val="32"/>
          <w:szCs w:val="32"/>
        </w:rPr>
        <w:t xml:space="preserve">Методика работы с детьми строится в направлении личностно-ориентированного </w:t>
      </w:r>
      <w:r>
        <w:rPr>
          <w:sz w:val="32"/>
          <w:szCs w:val="32"/>
        </w:rPr>
        <w:t>взаимодействия с учащимися, делается</w:t>
      </w:r>
      <w:r w:rsidRPr="00327FE0">
        <w:rPr>
          <w:sz w:val="32"/>
          <w:szCs w:val="32"/>
        </w:rPr>
        <w:t xml:space="preserve"> акцент на самостоятельное экспериментирование и поиско</w:t>
      </w:r>
      <w:r>
        <w:rPr>
          <w:sz w:val="32"/>
          <w:szCs w:val="32"/>
        </w:rPr>
        <w:t>вую активность са</w:t>
      </w:r>
      <w:r>
        <w:rPr>
          <w:sz w:val="32"/>
          <w:szCs w:val="32"/>
        </w:rPr>
        <w:softHyphen/>
        <w:t>мих школьников</w:t>
      </w:r>
      <w:r w:rsidRPr="00327FE0">
        <w:rPr>
          <w:sz w:val="32"/>
          <w:szCs w:val="32"/>
        </w:rPr>
        <w:t xml:space="preserve">, побуждая их к творческому отношению при </w:t>
      </w:r>
      <w:r>
        <w:rPr>
          <w:sz w:val="32"/>
          <w:szCs w:val="32"/>
        </w:rPr>
        <w:t xml:space="preserve">усвоении знаний и </w:t>
      </w:r>
      <w:r w:rsidRPr="00327FE0">
        <w:rPr>
          <w:sz w:val="32"/>
          <w:szCs w:val="32"/>
        </w:rPr>
        <w:t>выполнении заданий.</w:t>
      </w:r>
    </w:p>
    <w:p w:rsidR="00871A54" w:rsidRDefault="00871A54" w:rsidP="00871A54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327FE0">
        <w:rPr>
          <w:sz w:val="32"/>
          <w:szCs w:val="32"/>
        </w:rPr>
        <w:t>За</w:t>
      </w:r>
      <w:r>
        <w:rPr>
          <w:sz w:val="32"/>
          <w:szCs w:val="32"/>
        </w:rPr>
        <w:t xml:space="preserve">нятия кружка  спланированы с учётом конкретной образовательной ситуации в школе: </w:t>
      </w:r>
    </w:p>
    <w:p w:rsidR="00871A54" w:rsidRDefault="00871A54" w:rsidP="00871A54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количество часов на год – </w:t>
      </w:r>
      <w:r w:rsidR="005B67BE">
        <w:rPr>
          <w:sz w:val="32"/>
          <w:szCs w:val="32"/>
        </w:rPr>
        <w:t>35</w:t>
      </w:r>
      <w:r>
        <w:rPr>
          <w:sz w:val="32"/>
          <w:szCs w:val="32"/>
        </w:rPr>
        <w:t xml:space="preserve"> часов;</w:t>
      </w:r>
    </w:p>
    <w:p w:rsidR="00871A54" w:rsidRDefault="00871A54" w:rsidP="00871A54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количество часов в неделю – 1 занятие;</w:t>
      </w:r>
    </w:p>
    <w:p w:rsidR="00871A54" w:rsidRPr="00327FE0" w:rsidRDefault="00871A54" w:rsidP="00871A54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количество учащихся – 12 -15 человек.</w:t>
      </w:r>
    </w:p>
    <w:p w:rsidR="00871A54" w:rsidRPr="00A721FE" w:rsidRDefault="00871A54" w:rsidP="00871A54">
      <w:pPr>
        <w:ind w:left="360"/>
        <w:jc w:val="both"/>
        <w:rPr>
          <w:sz w:val="32"/>
          <w:szCs w:val="32"/>
        </w:rPr>
      </w:pPr>
    </w:p>
    <w:p w:rsidR="00871A54" w:rsidRPr="00A721FE" w:rsidRDefault="00871A54" w:rsidP="00871A54">
      <w:pPr>
        <w:jc w:val="both"/>
        <w:rPr>
          <w:sz w:val="32"/>
          <w:szCs w:val="32"/>
        </w:rPr>
      </w:pPr>
      <w:r w:rsidRPr="00A721FE">
        <w:rPr>
          <w:sz w:val="32"/>
          <w:szCs w:val="32"/>
        </w:rPr>
        <w:t xml:space="preserve">       Программа кружка предназначена для учащихся</w:t>
      </w:r>
      <w:r w:rsidRPr="001D00F0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V</w:t>
      </w:r>
      <w:r w:rsidRPr="001D00F0">
        <w:rPr>
          <w:sz w:val="32"/>
          <w:szCs w:val="32"/>
        </w:rPr>
        <w:t>-</w:t>
      </w:r>
      <w:r w:rsidRPr="00A721FE">
        <w:rPr>
          <w:sz w:val="32"/>
          <w:szCs w:val="32"/>
        </w:rPr>
        <w:t xml:space="preserve"> </w:t>
      </w:r>
      <w:r w:rsidRPr="00A721FE">
        <w:rPr>
          <w:sz w:val="32"/>
          <w:szCs w:val="32"/>
          <w:lang w:val="en-US"/>
        </w:rPr>
        <w:t>IX</w:t>
      </w:r>
      <w:r w:rsidRPr="00A721FE">
        <w:rPr>
          <w:sz w:val="32"/>
          <w:szCs w:val="32"/>
        </w:rPr>
        <w:t xml:space="preserve">  класса, интересующихся отечественной историей и культурой</w:t>
      </w:r>
      <w:r>
        <w:rPr>
          <w:sz w:val="32"/>
          <w:szCs w:val="32"/>
        </w:rPr>
        <w:t>.</w:t>
      </w:r>
    </w:p>
    <w:p w:rsidR="00871A54" w:rsidRPr="00A721FE" w:rsidRDefault="00871A54" w:rsidP="00871A54">
      <w:pPr>
        <w:jc w:val="both"/>
        <w:rPr>
          <w:sz w:val="32"/>
          <w:szCs w:val="32"/>
        </w:rPr>
      </w:pPr>
    </w:p>
    <w:p w:rsidR="00871A54" w:rsidRDefault="00871A54" w:rsidP="00871A54">
      <w:pPr>
        <w:jc w:val="both"/>
        <w:rPr>
          <w:sz w:val="32"/>
          <w:szCs w:val="32"/>
        </w:rPr>
      </w:pPr>
      <w:r w:rsidRPr="00A721FE">
        <w:rPr>
          <w:sz w:val="32"/>
          <w:szCs w:val="32"/>
        </w:rPr>
        <w:lastRenderedPageBreak/>
        <w:t xml:space="preserve">     </w:t>
      </w:r>
      <w:r>
        <w:rPr>
          <w:sz w:val="32"/>
          <w:szCs w:val="32"/>
        </w:rPr>
        <w:t xml:space="preserve">    Основой кружка является </w:t>
      </w:r>
      <w:r w:rsidRPr="00A721FE">
        <w:rPr>
          <w:sz w:val="32"/>
          <w:szCs w:val="32"/>
        </w:rPr>
        <w:t xml:space="preserve"> </w:t>
      </w:r>
      <w:r w:rsidRPr="00604CCA">
        <w:rPr>
          <w:b/>
          <w:i/>
          <w:sz w:val="32"/>
          <w:szCs w:val="32"/>
        </w:rPr>
        <w:t>организация проектной деятельности учащихся,</w:t>
      </w:r>
      <w:r w:rsidRPr="00A721FE">
        <w:rPr>
          <w:sz w:val="32"/>
          <w:szCs w:val="32"/>
        </w:rPr>
        <w:t xml:space="preserve"> так как она позволяет реализовать следующие ключевые компетентности: </w:t>
      </w:r>
    </w:p>
    <w:p w:rsidR="00871A54" w:rsidRDefault="00871A54" w:rsidP="00871A54">
      <w:pPr>
        <w:numPr>
          <w:ilvl w:val="0"/>
          <w:numId w:val="2"/>
        </w:numPr>
        <w:jc w:val="both"/>
        <w:rPr>
          <w:sz w:val="32"/>
          <w:szCs w:val="32"/>
        </w:rPr>
      </w:pPr>
      <w:r w:rsidRPr="00A721FE">
        <w:rPr>
          <w:sz w:val="32"/>
          <w:szCs w:val="32"/>
        </w:rPr>
        <w:t>умение извлекать пользу из опыта;</w:t>
      </w:r>
    </w:p>
    <w:p w:rsidR="00871A54" w:rsidRDefault="00871A54" w:rsidP="00871A54">
      <w:pPr>
        <w:numPr>
          <w:ilvl w:val="0"/>
          <w:numId w:val="2"/>
        </w:numPr>
        <w:jc w:val="both"/>
        <w:rPr>
          <w:sz w:val="32"/>
          <w:szCs w:val="32"/>
        </w:rPr>
      </w:pPr>
      <w:r w:rsidRPr="00A721FE">
        <w:rPr>
          <w:sz w:val="32"/>
          <w:szCs w:val="32"/>
        </w:rPr>
        <w:t xml:space="preserve">умение оценивать социальные привычки, связанные со здоровьем, потреблением, а также с окружающей средой; </w:t>
      </w:r>
    </w:p>
    <w:p w:rsidR="00871A54" w:rsidRDefault="00871A54" w:rsidP="00871A54">
      <w:pPr>
        <w:numPr>
          <w:ilvl w:val="0"/>
          <w:numId w:val="2"/>
        </w:numPr>
        <w:jc w:val="both"/>
        <w:rPr>
          <w:sz w:val="32"/>
          <w:szCs w:val="32"/>
        </w:rPr>
      </w:pPr>
      <w:r w:rsidRPr="00A721FE">
        <w:rPr>
          <w:sz w:val="32"/>
          <w:szCs w:val="32"/>
        </w:rPr>
        <w:t xml:space="preserve">умение сотрудничать и работать в группе; </w:t>
      </w:r>
    </w:p>
    <w:p w:rsidR="00871A54" w:rsidRDefault="00871A54" w:rsidP="00871A54">
      <w:pPr>
        <w:numPr>
          <w:ilvl w:val="0"/>
          <w:numId w:val="2"/>
        </w:numPr>
        <w:jc w:val="both"/>
        <w:rPr>
          <w:sz w:val="32"/>
          <w:szCs w:val="32"/>
        </w:rPr>
      </w:pPr>
      <w:r w:rsidRPr="00A721FE">
        <w:rPr>
          <w:sz w:val="32"/>
          <w:szCs w:val="32"/>
        </w:rPr>
        <w:t xml:space="preserve">умение ставить и решать задачи; </w:t>
      </w:r>
    </w:p>
    <w:p w:rsidR="00871A54" w:rsidRDefault="00871A54" w:rsidP="00871A54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умение принимать самостоятельно решение и нести за них организационную и нравственную </w:t>
      </w:r>
      <w:r w:rsidRPr="00A721FE">
        <w:rPr>
          <w:sz w:val="32"/>
          <w:szCs w:val="32"/>
        </w:rPr>
        <w:t>ответственность.</w:t>
      </w:r>
    </w:p>
    <w:p w:rsidR="00871A54" w:rsidRPr="00A721FE" w:rsidRDefault="00871A54" w:rsidP="00871A54">
      <w:pPr>
        <w:ind w:left="360"/>
        <w:jc w:val="both"/>
        <w:rPr>
          <w:sz w:val="32"/>
          <w:szCs w:val="32"/>
        </w:rPr>
      </w:pPr>
    </w:p>
    <w:p w:rsidR="00871A54" w:rsidRDefault="00871A54" w:rsidP="00871A54">
      <w:pPr>
        <w:ind w:left="720"/>
        <w:jc w:val="both"/>
        <w:rPr>
          <w:sz w:val="32"/>
          <w:szCs w:val="32"/>
        </w:rPr>
      </w:pPr>
    </w:p>
    <w:p w:rsidR="00871A54" w:rsidRPr="00036626" w:rsidRDefault="00871A54" w:rsidP="00871A54">
      <w:pPr>
        <w:jc w:val="both"/>
        <w:rPr>
          <w:sz w:val="32"/>
          <w:szCs w:val="32"/>
        </w:rPr>
      </w:pPr>
      <w:r w:rsidRPr="00036626">
        <w:rPr>
          <w:sz w:val="32"/>
          <w:szCs w:val="32"/>
        </w:rPr>
        <w:t>В ходе занятий учащимся предлагается разработать три проекта:</w:t>
      </w:r>
    </w:p>
    <w:p w:rsidR="00871A54" w:rsidRPr="00A721FE" w:rsidRDefault="00871A54" w:rsidP="00871A54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A721FE">
        <w:rPr>
          <w:sz w:val="32"/>
          <w:szCs w:val="32"/>
        </w:rPr>
        <w:t>1) ролевой проект «Посиделки»;</w:t>
      </w:r>
    </w:p>
    <w:p w:rsidR="00871A54" w:rsidRPr="00A721FE" w:rsidRDefault="00871A54" w:rsidP="00871A54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A721FE">
        <w:rPr>
          <w:sz w:val="32"/>
          <w:szCs w:val="32"/>
        </w:rPr>
        <w:t>2) информационный проект «Какова еда да питье</w:t>
      </w:r>
      <w:r>
        <w:rPr>
          <w:sz w:val="32"/>
          <w:szCs w:val="32"/>
        </w:rPr>
        <w:t>,</w:t>
      </w:r>
      <w:r w:rsidRPr="00A721FE">
        <w:rPr>
          <w:sz w:val="32"/>
          <w:szCs w:val="32"/>
        </w:rPr>
        <w:t xml:space="preserve"> таково и жилье»;</w:t>
      </w:r>
    </w:p>
    <w:p w:rsidR="00871A54" w:rsidRPr="00A721FE" w:rsidRDefault="00871A54" w:rsidP="00871A54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A721FE">
        <w:rPr>
          <w:sz w:val="32"/>
          <w:szCs w:val="32"/>
        </w:rPr>
        <w:t>3) творческий проект «Играть играй, да дело знай».</w:t>
      </w:r>
    </w:p>
    <w:p w:rsidR="00871A54" w:rsidRPr="00A721FE" w:rsidRDefault="00871A54" w:rsidP="00871A54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A721FE">
        <w:rPr>
          <w:sz w:val="32"/>
          <w:szCs w:val="32"/>
        </w:rPr>
        <w:t>Эти проекты различаются по продолжительности и числу участни</w:t>
      </w:r>
      <w:r>
        <w:rPr>
          <w:sz w:val="32"/>
          <w:szCs w:val="32"/>
        </w:rPr>
        <w:t>ков. О</w:t>
      </w:r>
      <w:r w:rsidRPr="00A721FE">
        <w:rPr>
          <w:sz w:val="32"/>
          <w:szCs w:val="32"/>
        </w:rPr>
        <w:t xml:space="preserve">дни </w:t>
      </w:r>
      <w:r>
        <w:rPr>
          <w:sz w:val="32"/>
          <w:szCs w:val="32"/>
        </w:rPr>
        <w:t xml:space="preserve">проекты </w:t>
      </w:r>
      <w:r w:rsidRPr="00A721FE">
        <w:rPr>
          <w:sz w:val="32"/>
          <w:szCs w:val="32"/>
        </w:rPr>
        <w:t xml:space="preserve">реализуются в течение урока, другие рассчитаны на самостоятельную внеурочную </w:t>
      </w:r>
      <w:r>
        <w:rPr>
          <w:sz w:val="32"/>
          <w:szCs w:val="32"/>
        </w:rPr>
        <w:t>групповую деятельность учащихся</w:t>
      </w:r>
      <w:r w:rsidRPr="00A721FE">
        <w:rPr>
          <w:sz w:val="32"/>
          <w:szCs w:val="32"/>
        </w:rPr>
        <w:t>.</w:t>
      </w:r>
    </w:p>
    <w:p w:rsidR="00871A54" w:rsidRDefault="00871A54" w:rsidP="00871A54">
      <w:pPr>
        <w:jc w:val="both"/>
        <w:rPr>
          <w:sz w:val="32"/>
          <w:szCs w:val="32"/>
        </w:rPr>
      </w:pPr>
      <w:r w:rsidRPr="00A721FE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</w:t>
      </w:r>
      <w:r w:rsidRPr="00A721FE">
        <w:rPr>
          <w:sz w:val="32"/>
          <w:szCs w:val="32"/>
        </w:rPr>
        <w:t xml:space="preserve">Таким образом, использование проектной технологии поможет расширить и углубить знания учащихся по народным основам </w:t>
      </w:r>
      <w:r>
        <w:rPr>
          <w:sz w:val="32"/>
          <w:szCs w:val="32"/>
        </w:rPr>
        <w:t xml:space="preserve">жизни и быта </w:t>
      </w:r>
      <w:r w:rsidRPr="00A721FE">
        <w:rPr>
          <w:sz w:val="32"/>
          <w:szCs w:val="32"/>
        </w:rPr>
        <w:t>рус</w:t>
      </w:r>
      <w:r>
        <w:rPr>
          <w:sz w:val="32"/>
          <w:szCs w:val="32"/>
        </w:rPr>
        <w:t>ского крестьянства в деревне.</w:t>
      </w:r>
    </w:p>
    <w:p w:rsidR="00871A54" w:rsidRDefault="00871A54" w:rsidP="00871A54">
      <w:pPr>
        <w:jc w:val="both"/>
        <w:rPr>
          <w:sz w:val="32"/>
          <w:szCs w:val="32"/>
        </w:rPr>
      </w:pPr>
      <w:r w:rsidRPr="00A721FE">
        <w:rPr>
          <w:sz w:val="32"/>
          <w:szCs w:val="32"/>
        </w:rPr>
        <w:t xml:space="preserve">    </w:t>
      </w:r>
      <w:proofErr w:type="gramStart"/>
      <w:r w:rsidRPr="00A721FE">
        <w:rPr>
          <w:sz w:val="32"/>
          <w:szCs w:val="32"/>
        </w:rPr>
        <w:t xml:space="preserve">Программа кружка предусматривает использование межпредметных связей (литература – вопросы фольклора; русский язык – происхождение имен; технология – навыки приготовления блюд русской национальной кухни, изготовление одежды, работа с деревом; обществознание – семейное право) и </w:t>
      </w:r>
      <w:proofErr w:type="spellStart"/>
      <w:r w:rsidRPr="00A721FE">
        <w:rPr>
          <w:sz w:val="32"/>
          <w:szCs w:val="32"/>
        </w:rPr>
        <w:t>внутрипредметные</w:t>
      </w:r>
      <w:proofErr w:type="spellEnd"/>
      <w:r w:rsidRPr="00A721FE">
        <w:rPr>
          <w:sz w:val="32"/>
          <w:szCs w:val="32"/>
        </w:rPr>
        <w:t xml:space="preserve"> связи (ис</w:t>
      </w:r>
      <w:r w:rsidR="00DF2295">
        <w:rPr>
          <w:sz w:val="32"/>
          <w:szCs w:val="32"/>
        </w:rPr>
        <w:t>тория области</w:t>
      </w:r>
      <w:r w:rsidRPr="00A721FE">
        <w:rPr>
          <w:sz w:val="32"/>
          <w:szCs w:val="32"/>
        </w:rPr>
        <w:t xml:space="preserve">). </w:t>
      </w:r>
      <w:proofErr w:type="gramEnd"/>
    </w:p>
    <w:p w:rsidR="00871A54" w:rsidRDefault="00871A54" w:rsidP="00871A54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A721FE">
        <w:rPr>
          <w:sz w:val="32"/>
          <w:szCs w:val="32"/>
        </w:rPr>
        <w:t>Программа</w:t>
      </w:r>
      <w:r>
        <w:rPr>
          <w:sz w:val="32"/>
          <w:szCs w:val="32"/>
        </w:rPr>
        <w:t xml:space="preserve">  изучается в объеме </w:t>
      </w:r>
      <w:r w:rsidR="00DF2295">
        <w:rPr>
          <w:sz w:val="32"/>
          <w:szCs w:val="32"/>
        </w:rPr>
        <w:t>35</w:t>
      </w:r>
      <w:r w:rsidRPr="00A721FE">
        <w:rPr>
          <w:sz w:val="32"/>
          <w:szCs w:val="32"/>
        </w:rPr>
        <w:t xml:space="preserve"> часов.</w:t>
      </w:r>
      <w:r>
        <w:rPr>
          <w:sz w:val="32"/>
          <w:szCs w:val="32"/>
        </w:rPr>
        <w:t xml:space="preserve"> </w:t>
      </w:r>
    </w:p>
    <w:p w:rsidR="00871A54" w:rsidRDefault="00871A54" w:rsidP="00871A54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Содержание программы может стать основой элективного курса  в профильном образовании.</w:t>
      </w:r>
    </w:p>
    <w:p w:rsidR="00871A54" w:rsidRPr="00A721FE" w:rsidRDefault="00871A54" w:rsidP="00871A54">
      <w:pPr>
        <w:jc w:val="both"/>
        <w:rPr>
          <w:sz w:val="32"/>
          <w:szCs w:val="32"/>
        </w:rPr>
      </w:pPr>
    </w:p>
    <w:p w:rsidR="00871A54" w:rsidRPr="005D752F" w:rsidRDefault="00871A54" w:rsidP="00871A54">
      <w:pPr>
        <w:jc w:val="center"/>
        <w:rPr>
          <w:b/>
          <w:sz w:val="32"/>
          <w:szCs w:val="32"/>
        </w:rPr>
      </w:pPr>
      <w:r w:rsidRPr="005D752F">
        <w:rPr>
          <w:b/>
          <w:sz w:val="32"/>
          <w:szCs w:val="32"/>
        </w:rPr>
        <w:t>2. Содержание программы</w:t>
      </w:r>
    </w:p>
    <w:p w:rsidR="00871A54" w:rsidRPr="00604CCA" w:rsidRDefault="00871A54" w:rsidP="00871A54">
      <w:pPr>
        <w:jc w:val="center"/>
        <w:rPr>
          <w:sz w:val="32"/>
          <w:szCs w:val="32"/>
        </w:rPr>
      </w:pPr>
    </w:p>
    <w:p w:rsidR="00871A54" w:rsidRPr="00604CCA" w:rsidRDefault="00871A54" w:rsidP="00871A54">
      <w:pPr>
        <w:ind w:firstLine="720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  <w:u w:val="single"/>
        </w:rPr>
        <w:t xml:space="preserve">Тема №1. </w:t>
      </w:r>
      <w:r w:rsidRPr="00604CCA">
        <w:rPr>
          <w:b/>
          <w:i/>
          <w:sz w:val="32"/>
          <w:szCs w:val="32"/>
          <w:u w:val="single"/>
        </w:rPr>
        <w:t>Введение</w:t>
      </w:r>
      <w:r w:rsidRPr="00604CCA">
        <w:rPr>
          <w:b/>
          <w:i/>
          <w:sz w:val="32"/>
          <w:szCs w:val="32"/>
        </w:rPr>
        <w:t xml:space="preserve"> (1 час).</w:t>
      </w:r>
    </w:p>
    <w:p w:rsidR="00871A54" w:rsidRDefault="00871A54" w:rsidP="00871A54">
      <w:pPr>
        <w:numPr>
          <w:ilvl w:val="0"/>
          <w:numId w:val="3"/>
        </w:numPr>
        <w:jc w:val="both"/>
        <w:rPr>
          <w:sz w:val="32"/>
          <w:szCs w:val="32"/>
        </w:rPr>
      </w:pPr>
      <w:r w:rsidRPr="00604CCA">
        <w:rPr>
          <w:sz w:val="32"/>
          <w:szCs w:val="32"/>
        </w:rPr>
        <w:t xml:space="preserve">Цели и задачи программы кружка. </w:t>
      </w:r>
    </w:p>
    <w:p w:rsidR="00871A54" w:rsidRDefault="00871A54" w:rsidP="00871A54">
      <w:pPr>
        <w:numPr>
          <w:ilvl w:val="0"/>
          <w:numId w:val="3"/>
        </w:numPr>
        <w:jc w:val="both"/>
        <w:rPr>
          <w:sz w:val="32"/>
          <w:szCs w:val="32"/>
        </w:rPr>
      </w:pPr>
      <w:r w:rsidRPr="00604CCA">
        <w:rPr>
          <w:sz w:val="32"/>
          <w:szCs w:val="32"/>
        </w:rPr>
        <w:t>Проект и правила его создания.</w:t>
      </w:r>
    </w:p>
    <w:p w:rsidR="00871A54" w:rsidRPr="00604CCA" w:rsidRDefault="00871A54" w:rsidP="00871A54">
      <w:pPr>
        <w:numPr>
          <w:ilvl w:val="0"/>
          <w:numId w:val="3"/>
        </w:numPr>
        <w:jc w:val="both"/>
        <w:rPr>
          <w:sz w:val="32"/>
          <w:szCs w:val="32"/>
        </w:rPr>
      </w:pPr>
      <w:r w:rsidRPr="00604CCA">
        <w:rPr>
          <w:sz w:val="32"/>
          <w:szCs w:val="32"/>
        </w:rPr>
        <w:lastRenderedPageBreak/>
        <w:t>Критерии оцениваются проектно-исследовательской деятельности.</w:t>
      </w:r>
    </w:p>
    <w:p w:rsidR="00871A54" w:rsidRPr="00604CCA" w:rsidRDefault="00871A54" w:rsidP="00871A54">
      <w:pPr>
        <w:jc w:val="both"/>
        <w:rPr>
          <w:sz w:val="32"/>
          <w:szCs w:val="32"/>
        </w:rPr>
      </w:pPr>
    </w:p>
    <w:p w:rsidR="00871A54" w:rsidRPr="00604CCA" w:rsidRDefault="00871A54" w:rsidP="00871A54">
      <w:pPr>
        <w:ind w:firstLine="720"/>
        <w:jc w:val="both"/>
        <w:rPr>
          <w:b/>
          <w:i/>
          <w:sz w:val="32"/>
          <w:szCs w:val="32"/>
        </w:rPr>
      </w:pPr>
      <w:r w:rsidRPr="001A7C5A">
        <w:rPr>
          <w:b/>
          <w:i/>
          <w:sz w:val="32"/>
          <w:szCs w:val="32"/>
          <w:u w:val="single"/>
        </w:rPr>
        <w:t>Тема №2.</w:t>
      </w:r>
      <w:r>
        <w:rPr>
          <w:b/>
          <w:i/>
          <w:sz w:val="32"/>
          <w:szCs w:val="32"/>
          <w:u w:val="single"/>
        </w:rPr>
        <w:t xml:space="preserve"> </w:t>
      </w:r>
      <w:r w:rsidRPr="001A7C5A">
        <w:rPr>
          <w:b/>
          <w:i/>
          <w:sz w:val="32"/>
          <w:szCs w:val="32"/>
          <w:u w:val="single"/>
        </w:rPr>
        <w:t>«Ра</w:t>
      </w:r>
      <w:r w:rsidRPr="00604CCA">
        <w:rPr>
          <w:b/>
          <w:i/>
          <w:sz w:val="32"/>
          <w:szCs w:val="32"/>
          <w:u w:val="single"/>
        </w:rPr>
        <w:t>ботай до поту, поешь хлеба в охоту</w:t>
      </w:r>
      <w:r w:rsidRPr="00604CCA">
        <w:rPr>
          <w:b/>
          <w:i/>
          <w:sz w:val="32"/>
          <w:szCs w:val="32"/>
        </w:rPr>
        <w:t>» (2 часа).</w:t>
      </w:r>
    </w:p>
    <w:p w:rsidR="00871A54" w:rsidRPr="00604CCA" w:rsidRDefault="00871A54" w:rsidP="00871A54">
      <w:pPr>
        <w:numPr>
          <w:ilvl w:val="0"/>
          <w:numId w:val="4"/>
        </w:numPr>
        <w:jc w:val="both"/>
        <w:rPr>
          <w:sz w:val="32"/>
          <w:szCs w:val="32"/>
        </w:rPr>
      </w:pPr>
      <w:r w:rsidRPr="00604CCA">
        <w:rPr>
          <w:sz w:val="32"/>
          <w:szCs w:val="32"/>
        </w:rPr>
        <w:t>Земледелие: способы обработки земли, орудие труда.</w:t>
      </w:r>
    </w:p>
    <w:p w:rsidR="00871A54" w:rsidRDefault="00871A54" w:rsidP="00871A54">
      <w:pPr>
        <w:numPr>
          <w:ilvl w:val="0"/>
          <w:numId w:val="4"/>
        </w:numPr>
        <w:jc w:val="both"/>
        <w:rPr>
          <w:sz w:val="32"/>
          <w:szCs w:val="32"/>
        </w:rPr>
      </w:pPr>
      <w:r w:rsidRPr="00604CCA">
        <w:rPr>
          <w:sz w:val="32"/>
          <w:szCs w:val="32"/>
        </w:rPr>
        <w:t xml:space="preserve">Скотоводство: домашние животные, условия их содержания. </w:t>
      </w:r>
    </w:p>
    <w:p w:rsidR="00871A54" w:rsidRDefault="00871A54" w:rsidP="00871A54">
      <w:pPr>
        <w:numPr>
          <w:ilvl w:val="0"/>
          <w:numId w:val="4"/>
        </w:numPr>
        <w:jc w:val="both"/>
        <w:rPr>
          <w:sz w:val="32"/>
          <w:szCs w:val="32"/>
        </w:rPr>
      </w:pPr>
      <w:r w:rsidRPr="00604CCA">
        <w:rPr>
          <w:sz w:val="32"/>
          <w:szCs w:val="32"/>
        </w:rPr>
        <w:t>Огородничество. Разделение труда в крестьянском хозяйстве.</w:t>
      </w:r>
    </w:p>
    <w:p w:rsidR="00871A54" w:rsidRDefault="00871A54" w:rsidP="00871A54">
      <w:pPr>
        <w:numPr>
          <w:ilvl w:val="0"/>
          <w:numId w:val="4"/>
        </w:numPr>
        <w:jc w:val="both"/>
        <w:rPr>
          <w:sz w:val="32"/>
          <w:szCs w:val="32"/>
        </w:rPr>
      </w:pPr>
      <w:r w:rsidRPr="00604CCA">
        <w:rPr>
          <w:sz w:val="32"/>
          <w:szCs w:val="32"/>
        </w:rPr>
        <w:t xml:space="preserve">Крестьянские ремесла. </w:t>
      </w:r>
    </w:p>
    <w:p w:rsidR="00871A54" w:rsidRPr="00604CCA" w:rsidRDefault="00871A54" w:rsidP="00871A54">
      <w:pPr>
        <w:numPr>
          <w:ilvl w:val="0"/>
          <w:numId w:val="4"/>
        </w:numPr>
        <w:jc w:val="both"/>
        <w:rPr>
          <w:sz w:val="32"/>
          <w:szCs w:val="32"/>
        </w:rPr>
      </w:pPr>
      <w:r w:rsidRPr="00604CCA">
        <w:rPr>
          <w:sz w:val="32"/>
          <w:szCs w:val="32"/>
        </w:rPr>
        <w:t>Крестьянский, казачий двор.</w:t>
      </w:r>
    </w:p>
    <w:p w:rsidR="00871A54" w:rsidRPr="00604CCA" w:rsidRDefault="00871A54" w:rsidP="00871A54">
      <w:pPr>
        <w:jc w:val="both"/>
        <w:rPr>
          <w:sz w:val="32"/>
          <w:szCs w:val="32"/>
        </w:rPr>
      </w:pPr>
    </w:p>
    <w:p w:rsidR="00871A54" w:rsidRPr="001A7C5A" w:rsidRDefault="00871A54" w:rsidP="00871A54">
      <w:pPr>
        <w:ind w:firstLine="720"/>
        <w:jc w:val="both"/>
        <w:rPr>
          <w:b/>
          <w:i/>
          <w:sz w:val="32"/>
          <w:szCs w:val="32"/>
        </w:rPr>
      </w:pPr>
      <w:r w:rsidRPr="001A7C5A">
        <w:rPr>
          <w:b/>
          <w:i/>
          <w:sz w:val="32"/>
          <w:szCs w:val="32"/>
          <w:u w:val="single"/>
        </w:rPr>
        <w:t>Тема №3. «Дом построить – не шапку на голову надеть</w:t>
      </w:r>
      <w:r>
        <w:rPr>
          <w:b/>
          <w:i/>
          <w:sz w:val="32"/>
          <w:szCs w:val="32"/>
        </w:rPr>
        <w:t>» (3</w:t>
      </w:r>
      <w:r w:rsidRPr="001A7C5A">
        <w:rPr>
          <w:b/>
          <w:i/>
          <w:sz w:val="32"/>
          <w:szCs w:val="32"/>
        </w:rPr>
        <w:t xml:space="preserve"> часа).</w:t>
      </w:r>
    </w:p>
    <w:p w:rsidR="00871A54" w:rsidRDefault="00871A54" w:rsidP="00871A54">
      <w:pPr>
        <w:numPr>
          <w:ilvl w:val="0"/>
          <w:numId w:val="5"/>
        </w:numPr>
        <w:jc w:val="both"/>
        <w:rPr>
          <w:sz w:val="32"/>
          <w:szCs w:val="32"/>
        </w:rPr>
      </w:pPr>
      <w:r w:rsidRPr="00604CCA">
        <w:rPr>
          <w:sz w:val="32"/>
          <w:szCs w:val="32"/>
        </w:rPr>
        <w:t>Строительство крестьянской, казачьей  избы: выбор дерева, его подготовка, определение планировки.</w:t>
      </w:r>
    </w:p>
    <w:p w:rsidR="00871A54" w:rsidRDefault="00871A54" w:rsidP="00871A54">
      <w:pPr>
        <w:numPr>
          <w:ilvl w:val="0"/>
          <w:numId w:val="5"/>
        </w:numPr>
        <w:jc w:val="both"/>
        <w:rPr>
          <w:sz w:val="32"/>
          <w:szCs w:val="32"/>
        </w:rPr>
      </w:pPr>
      <w:r w:rsidRPr="00604CCA">
        <w:rPr>
          <w:sz w:val="32"/>
          <w:szCs w:val="32"/>
        </w:rPr>
        <w:t xml:space="preserve">Русская печь, ее функции в доме. </w:t>
      </w:r>
    </w:p>
    <w:p w:rsidR="00871A54" w:rsidRDefault="00871A54" w:rsidP="00871A54">
      <w:pPr>
        <w:numPr>
          <w:ilvl w:val="0"/>
          <w:numId w:val="5"/>
        </w:numPr>
        <w:jc w:val="both"/>
        <w:rPr>
          <w:sz w:val="32"/>
          <w:szCs w:val="32"/>
        </w:rPr>
      </w:pPr>
      <w:r w:rsidRPr="00604CCA">
        <w:rPr>
          <w:sz w:val="32"/>
          <w:szCs w:val="32"/>
        </w:rPr>
        <w:t xml:space="preserve">Части избы: бабий и мужской кут, красный угол. </w:t>
      </w:r>
    </w:p>
    <w:p w:rsidR="00871A54" w:rsidRPr="00604CCA" w:rsidRDefault="00871A54" w:rsidP="00871A54">
      <w:pPr>
        <w:numPr>
          <w:ilvl w:val="0"/>
          <w:numId w:val="5"/>
        </w:numPr>
        <w:jc w:val="both"/>
        <w:rPr>
          <w:sz w:val="32"/>
          <w:szCs w:val="32"/>
        </w:rPr>
      </w:pPr>
      <w:r w:rsidRPr="00604CCA">
        <w:rPr>
          <w:sz w:val="32"/>
          <w:szCs w:val="32"/>
        </w:rPr>
        <w:t>Домашняя утварь.</w:t>
      </w:r>
    </w:p>
    <w:p w:rsidR="00871A54" w:rsidRPr="001A7C5A" w:rsidRDefault="00871A54" w:rsidP="00871A54">
      <w:pPr>
        <w:jc w:val="both"/>
        <w:rPr>
          <w:b/>
          <w:i/>
          <w:sz w:val="32"/>
          <w:szCs w:val="32"/>
          <w:u w:val="single"/>
        </w:rPr>
      </w:pPr>
    </w:p>
    <w:p w:rsidR="00871A54" w:rsidRDefault="00871A54" w:rsidP="00871A54">
      <w:pPr>
        <w:ind w:firstLine="720"/>
        <w:jc w:val="both"/>
        <w:rPr>
          <w:b/>
          <w:i/>
          <w:sz w:val="32"/>
          <w:szCs w:val="32"/>
          <w:u w:val="single"/>
        </w:rPr>
      </w:pPr>
    </w:p>
    <w:p w:rsidR="00871A54" w:rsidRPr="001A7C5A" w:rsidRDefault="00871A54" w:rsidP="00871A54">
      <w:pPr>
        <w:ind w:firstLine="720"/>
        <w:jc w:val="both"/>
        <w:rPr>
          <w:b/>
          <w:i/>
          <w:sz w:val="32"/>
          <w:szCs w:val="32"/>
          <w:u w:val="single"/>
        </w:rPr>
      </w:pPr>
      <w:r w:rsidRPr="001A7C5A">
        <w:rPr>
          <w:b/>
          <w:i/>
          <w:sz w:val="32"/>
          <w:szCs w:val="32"/>
          <w:u w:val="single"/>
        </w:rPr>
        <w:t xml:space="preserve">Тема №4. </w:t>
      </w:r>
      <w:r>
        <w:rPr>
          <w:b/>
          <w:i/>
          <w:sz w:val="32"/>
          <w:szCs w:val="32"/>
          <w:u w:val="single"/>
        </w:rPr>
        <w:t>«Щи да каша – пища наша» (2</w:t>
      </w:r>
      <w:r w:rsidRPr="001A7C5A">
        <w:rPr>
          <w:b/>
          <w:i/>
          <w:sz w:val="32"/>
          <w:szCs w:val="32"/>
          <w:u w:val="single"/>
        </w:rPr>
        <w:t xml:space="preserve"> час).</w:t>
      </w:r>
    </w:p>
    <w:p w:rsidR="00871A54" w:rsidRDefault="00871A54" w:rsidP="00871A54">
      <w:pPr>
        <w:numPr>
          <w:ilvl w:val="0"/>
          <w:numId w:val="6"/>
        </w:numPr>
        <w:jc w:val="both"/>
        <w:rPr>
          <w:sz w:val="32"/>
          <w:szCs w:val="32"/>
        </w:rPr>
      </w:pPr>
      <w:r w:rsidRPr="00604CCA">
        <w:rPr>
          <w:sz w:val="32"/>
          <w:szCs w:val="32"/>
        </w:rPr>
        <w:t>Крестьянская трапеза. «Хлеб всему голова». «Кипите, щи, чтоб гос</w:t>
      </w:r>
      <w:r>
        <w:rPr>
          <w:sz w:val="32"/>
          <w:szCs w:val="32"/>
        </w:rPr>
        <w:t>ти шли». «Закуси, молодец, в</w:t>
      </w:r>
      <w:r w:rsidRPr="00604CCA">
        <w:rPr>
          <w:sz w:val="32"/>
          <w:szCs w:val="32"/>
        </w:rPr>
        <w:t xml:space="preserve">от тебе холодец». «Сладости для нашей радости». </w:t>
      </w:r>
    </w:p>
    <w:p w:rsidR="00871A54" w:rsidRPr="00604CCA" w:rsidRDefault="00871A54" w:rsidP="00871A54">
      <w:pPr>
        <w:numPr>
          <w:ilvl w:val="0"/>
          <w:numId w:val="6"/>
        </w:numPr>
        <w:jc w:val="both"/>
        <w:rPr>
          <w:sz w:val="32"/>
          <w:szCs w:val="32"/>
        </w:rPr>
      </w:pPr>
      <w:r w:rsidRPr="00604CCA">
        <w:rPr>
          <w:sz w:val="32"/>
          <w:szCs w:val="32"/>
        </w:rPr>
        <w:t>Правила поведения за столом.</w:t>
      </w:r>
    </w:p>
    <w:p w:rsidR="00871A54" w:rsidRPr="001A7C5A" w:rsidRDefault="00871A54" w:rsidP="00871A54">
      <w:pPr>
        <w:jc w:val="both"/>
        <w:rPr>
          <w:b/>
          <w:i/>
          <w:sz w:val="32"/>
          <w:szCs w:val="32"/>
          <w:u w:val="single"/>
        </w:rPr>
      </w:pPr>
    </w:p>
    <w:p w:rsidR="00871A54" w:rsidRDefault="00871A54" w:rsidP="00871A54">
      <w:pPr>
        <w:ind w:firstLine="720"/>
        <w:jc w:val="both"/>
        <w:rPr>
          <w:b/>
          <w:i/>
          <w:sz w:val="32"/>
          <w:szCs w:val="32"/>
          <w:u w:val="single"/>
        </w:rPr>
      </w:pPr>
      <w:r w:rsidRPr="001A7C5A">
        <w:rPr>
          <w:b/>
          <w:i/>
          <w:sz w:val="32"/>
          <w:szCs w:val="32"/>
          <w:u w:val="single"/>
        </w:rPr>
        <w:t xml:space="preserve">Тема №5. Проект «Какова еда да питье, таково и житье» </w:t>
      </w:r>
      <w:r>
        <w:rPr>
          <w:b/>
          <w:i/>
          <w:sz w:val="32"/>
          <w:szCs w:val="32"/>
          <w:u w:val="single"/>
        </w:rPr>
        <w:t xml:space="preserve">  </w:t>
      </w:r>
    </w:p>
    <w:p w:rsidR="00871A54" w:rsidRPr="001A7C5A" w:rsidRDefault="00871A54" w:rsidP="00871A54">
      <w:pPr>
        <w:ind w:firstLine="720"/>
        <w:jc w:val="both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(2</w:t>
      </w:r>
      <w:r w:rsidRPr="001A7C5A">
        <w:rPr>
          <w:b/>
          <w:i/>
          <w:sz w:val="32"/>
          <w:szCs w:val="32"/>
          <w:u w:val="single"/>
        </w:rPr>
        <w:t xml:space="preserve"> час).</w:t>
      </w:r>
    </w:p>
    <w:p w:rsidR="00871A54" w:rsidRDefault="00871A54" w:rsidP="00871A54">
      <w:pPr>
        <w:jc w:val="both"/>
        <w:rPr>
          <w:sz w:val="32"/>
          <w:szCs w:val="32"/>
        </w:rPr>
      </w:pPr>
      <w:r w:rsidRPr="00604CC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Задачи:</w:t>
      </w:r>
    </w:p>
    <w:p w:rsidR="00871A54" w:rsidRDefault="00871A54" w:rsidP="00871A54">
      <w:pPr>
        <w:numPr>
          <w:ilvl w:val="0"/>
          <w:numId w:val="11"/>
        </w:numPr>
        <w:jc w:val="both"/>
        <w:rPr>
          <w:sz w:val="32"/>
          <w:szCs w:val="32"/>
        </w:rPr>
      </w:pPr>
      <w:r w:rsidRPr="00604CCA">
        <w:rPr>
          <w:sz w:val="32"/>
          <w:szCs w:val="32"/>
        </w:rPr>
        <w:t>знакомство с кулинарными традициями крестьян как частью рус</w:t>
      </w:r>
      <w:r>
        <w:rPr>
          <w:sz w:val="32"/>
          <w:szCs w:val="32"/>
        </w:rPr>
        <w:t>ской культуры;</w:t>
      </w:r>
    </w:p>
    <w:p w:rsidR="00871A54" w:rsidRDefault="00871A54" w:rsidP="00871A54">
      <w:pPr>
        <w:numPr>
          <w:ilvl w:val="0"/>
          <w:numId w:val="11"/>
        </w:numPr>
        <w:jc w:val="both"/>
        <w:rPr>
          <w:sz w:val="32"/>
          <w:szCs w:val="32"/>
        </w:rPr>
      </w:pPr>
      <w:r w:rsidRPr="00604CCA">
        <w:rPr>
          <w:sz w:val="32"/>
          <w:szCs w:val="32"/>
        </w:rPr>
        <w:t>приобретение практических навыков приготовления блюд русской национальной кухни.</w:t>
      </w:r>
    </w:p>
    <w:p w:rsidR="00871A54" w:rsidRPr="009803B6" w:rsidRDefault="00871A54" w:rsidP="00871A54">
      <w:pPr>
        <w:ind w:left="720"/>
        <w:jc w:val="both"/>
        <w:rPr>
          <w:sz w:val="32"/>
          <w:szCs w:val="32"/>
        </w:rPr>
      </w:pPr>
      <w:r w:rsidRPr="001A7C5A">
        <w:rPr>
          <w:b/>
          <w:i/>
          <w:sz w:val="32"/>
          <w:szCs w:val="32"/>
          <w:u w:val="single"/>
        </w:rPr>
        <w:t xml:space="preserve">Тема №6. Экскурсии в </w:t>
      </w:r>
      <w:proofErr w:type="spellStart"/>
      <w:proofErr w:type="gramStart"/>
      <w:r w:rsidRPr="001A7C5A">
        <w:rPr>
          <w:b/>
          <w:i/>
          <w:sz w:val="32"/>
          <w:szCs w:val="32"/>
          <w:u w:val="single"/>
        </w:rPr>
        <w:t>историко</w:t>
      </w:r>
      <w:proofErr w:type="spellEnd"/>
      <w:r>
        <w:rPr>
          <w:b/>
          <w:i/>
          <w:sz w:val="32"/>
          <w:szCs w:val="32"/>
          <w:u w:val="single"/>
        </w:rPr>
        <w:t xml:space="preserve"> </w:t>
      </w:r>
      <w:r w:rsidRPr="001A7C5A">
        <w:rPr>
          <w:b/>
          <w:i/>
          <w:sz w:val="32"/>
          <w:szCs w:val="32"/>
          <w:u w:val="single"/>
        </w:rPr>
        <w:t>-</w:t>
      </w:r>
      <w:r>
        <w:rPr>
          <w:b/>
          <w:i/>
          <w:sz w:val="32"/>
          <w:szCs w:val="32"/>
          <w:u w:val="single"/>
        </w:rPr>
        <w:t xml:space="preserve"> </w:t>
      </w:r>
      <w:r w:rsidRPr="001A7C5A">
        <w:rPr>
          <w:b/>
          <w:i/>
          <w:sz w:val="32"/>
          <w:szCs w:val="32"/>
          <w:u w:val="single"/>
        </w:rPr>
        <w:t>кра</w:t>
      </w:r>
      <w:r>
        <w:rPr>
          <w:b/>
          <w:i/>
          <w:sz w:val="32"/>
          <w:szCs w:val="32"/>
          <w:u w:val="single"/>
        </w:rPr>
        <w:t>еведческие</w:t>
      </w:r>
      <w:proofErr w:type="gramEnd"/>
      <w:r>
        <w:rPr>
          <w:b/>
          <w:i/>
          <w:sz w:val="32"/>
          <w:szCs w:val="32"/>
          <w:u w:val="single"/>
        </w:rPr>
        <w:t xml:space="preserve"> </w:t>
      </w:r>
      <w:r w:rsidRPr="001A7C5A">
        <w:rPr>
          <w:b/>
          <w:i/>
          <w:sz w:val="32"/>
          <w:szCs w:val="32"/>
          <w:u w:val="single"/>
        </w:rPr>
        <w:t xml:space="preserve"> музеи г.</w:t>
      </w:r>
      <w:r>
        <w:rPr>
          <w:b/>
          <w:i/>
          <w:sz w:val="32"/>
          <w:szCs w:val="32"/>
          <w:u w:val="single"/>
        </w:rPr>
        <w:t xml:space="preserve"> </w:t>
      </w:r>
      <w:r w:rsidRPr="001A7C5A">
        <w:rPr>
          <w:b/>
          <w:i/>
          <w:sz w:val="32"/>
          <w:szCs w:val="32"/>
          <w:u w:val="single"/>
        </w:rPr>
        <w:t>Краснодара, г.</w:t>
      </w:r>
      <w:r>
        <w:rPr>
          <w:b/>
          <w:i/>
          <w:sz w:val="32"/>
          <w:szCs w:val="32"/>
          <w:u w:val="single"/>
        </w:rPr>
        <w:t xml:space="preserve"> </w:t>
      </w:r>
      <w:r w:rsidRPr="001A7C5A">
        <w:rPr>
          <w:b/>
          <w:i/>
          <w:sz w:val="32"/>
          <w:szCs w:val="32"/>
          <w:u w:val="single"/>
        </w:rPr>
        <w:t>Армавира</w:t>
      </w:r>
      <w:r>
        <w:rPr>
          <w:b/>
          <w:i/>
          <w:sz w:val="32"/>
          <w:szCs w:val="32"/>
          <w:u w:val="single"/>
        </w:rPr>
        <w:t>, школьный музей (3</w:t>
      </w:r>
      <w:r w:rsidRPr="001A7C5A">
        <w:rPr>
          <w:b/>
          <w:i/>
          <w:sz w:val="32"/>
          <w:szCs w:val="32"/>
          <w:u w:val="single"/>
        </w:rPr>
        <w:t xml:space="preserve"> часа).</w:t>
      </w:r>
    </w:p>
    <w:p w:rsidR="00871A54" w:rsidRDefault="00871A54" w:rsidP="00871A54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Задачи</w:t>
      </w:r>
      <w:r w:rsidRPr="00604CCA">
        <w:rPr>
          <w:sz w:val="32"/>
          <w:szCs w:val="32"/>
        </w:rPr>
        <w:t>:</w:t>
      </w:r>
    </w:p>
    <w:p w:rsidR="00871A54" w:rsidRDefault="00871A54" w:rsidP="00871A54">
      <w:pPr>
        <w:numPr>
          <w:ilvl w:val="0"/>
          <w:numId w:val="10"/>
        </w:numPr>
        <w:jc w:val="both"/>
        <w:rPr>
          <w:sz w:val="32"/>
          <w:szCs w:val="32"/>
        </w:rPr>
      </w:pPr>
      <w:r w:rsidRPr="00604CCA">
        <w:rPr>
          <w:sz w:val="32"/>
          <w:szCs w:val="32"/>
        </w:rPr>
        <w:t xml:space="preserve">знакомство с экспозицией музея, отражающей быт кубанской крестьянской семьи </w:t>
      </w:r>
      <w:r w:rsidRPr="00604CCA">
        <w:rPr>
          <w:sz w:val="32"/>
          <w:szCs w:val="32"/>
          <w:lang w:val="en-US"/>
        </w:rPr>
        <w:t>XIX</w:t>
      </w:r>
      <w:r w:rsidRPr="00604CCA">
        <w:rPr>
          <w:sz w:val="32"/>
          <w:szCs w:val="32"/>
        </w:rPr>
        <w:t xml:space="preserve"> - </w:t>
      </w:r>
      <w:proofErr w:type="spellStart"/>
      <w:r w:rsidRPr="00604CCA">
        <w:rPr>
          <w:sz w:val="32"/>
          <w:szCs w:val="32"/>
        </w:rPr>
        <w:t>нач</w:t>
      </w:r>
      <w:proofErr w:type="spellEnd"/>
      <w:r w:rsidRPr="00604CCA">
        <w:rPr>
          <w:sz w:val="32"/>
          <w:szCs w:val="32"/>
        </w:rPr>
        <w:t xml:space="preserve">. </w:t>
      </w:r>
      <w:r w:rsidRPr="00604CCA">
        <w:rPr>
          <w:sz w:val="32"/>
          <w:szCs w:val="32"/>
          <w:lang w:val="en-US"/>
        </w:rPr>
        <w:t>XX</w:t>
      </w:r>
      <w:r w:rsidRPr="00604CCA">
        <w:rPr>
          <w:sz w:val="32"/>
          <w:szCs w:val="32"/>
        </w:rPr>
        <w:t xml:space="preserve"> в.; </w:t>
      </w:r>
    </w:p>
    <w:p w:rsidR="00871A54" w:rsidRPr="00604CCA" w:rsidRDefault="00871A54" w:rsidP="00871A54">
      <w:pPr>
        <w:numPr>
          <w:ilvl w:val="0"/>
          <w:numId w:val="10"/>
        </w:numPr>
        <w:jc w:val="both"/>
        <w:rPr>
          <w:sz w:val="32"/>
          <w:szCs w:val="32"/>
        </w:rPr>
      </w:pPr>
      <w:r w:rsidRPr="00604CCA">
        <w:rPr>
          <w:sz w:val="32"/>
          <w:szCs w:val="32"/>
        </w:rPr>
        <w:t>составление письменного отчета об экскур</w:t>
      </w:r>
      <w:r>
        <w:rPr>
          <w:sz w:val="32"/>
          <w:szCs w:val="32"/>
        </w:rPr>
        <w:t>сиях</w:t>
      </w:r>
      <w:r w:rsidRPr="00604CCA">
        <w:rPr>
          <w:sz w:val="32"/>
          <w:szCs w:val="32"/>
        </w:rPr>
        <w:t xml:space="preserve"> в произвольной форме («В гостях у прадеда»).</w:t>
      </w:r>
    </w:p>
    <w:p w:rsidR="00871A54" w:rsidRPr="001A7C5A" w:rsidRDefault="00871A54" w:rsidP="00871A54">
      <w:pPr>
        <w:jc w:val="both"/>
        <w:rPr>
          <w:b/>
          <w:i/>
          <w:sz w:val="32"/>
          <w:szCs w:val="32"/>
          <w:u w:val="single"/>
        </w:rPr>
      </w:pPr>
    </w:p>
    <w:p w:rsidR="00871A54" w:rsidRPr="001A7C5A" w:rsidRDefault="00871A54" w:rsidP="00871A54">
      <w:pPr>
        <w:ind w:firstLine="720"/>
        <w:jc w:val="both"/>
        <w:rPr>
          <w:b/>
          <w:i/>
          <w:sz w:val="32"/>
          <w:szCs w:val="32"/>
          <w:u w:val="single"/>
        </w:rPr>
      </w:pPr>
      <w:r w:rsidRPr="001A7C5A">
        <w:rPr>
          <w:b/>
          <w:i/>
          <w:sz w:val="32"/>
          <w:szCs w:val="32"/>
          <w:u w:val="single"/>
        </w:rPr>
        <w:t>Тема №7. «</w:t>
      </w:r>
      <w:r>
        <w:rPr>
          <w:b/>
          <w:i/>
          <w:sz w:val="32"/>
          <w:szCs w:val="32"/>
          <w:u w:val="single"/>
        </w:rPr>
        <w:t xml:space="preserve">Платье красно </w:t>
      </w:r>
      <w:r w:rsidRPr="001A7C5A">
        <w:rPr>
          <w:b/>
          <w:i/>
          <w:sz w:val="32"/>
          <w:szCs w:val="32"/>
          <w:u w:val="single"/>
        </w:rPr>
        <w:t xml:space="preserve"> за реку видно</w:t>
      </w:r>
      <w:r>
        <w:rPr>
          <w:b/>
          <w:i/>
          <w:sz w:val="32"/>
          <w:szCs w:val="32"/>
          <w:u w:val="single"/>
        </w:rPr>
        <w:t>» (2</w:t>
      </w:r>
      <w:r w:rsidRPr="001A7C5A">
        <w:rPr>
          <w:b/>
          <w:i/>
          <w:sz w:val="32"/>
          <w:szCs w:val="32"/>
          <w:u w:val="single"/>
        </w:rPr>
        <w:t xml:space="preserve"> час).</w:t>
      </w:r>
    </w:p>
    <w:p w:rsidR="00871A54" w:rsidRDefault="00871A54" w:rsidP="00871A54">
      <w:pPr>
        <w:numPr>
          <w:ilvl w:val="0"/>
          <w:numId w:val="7"/>
        </w:numPr>
        <w:jc w:val="both"/>
        <w:rPr>
          <w:sz w:val="32"/>
          <w:szCs w:val="32"/>
        </w:rPr>
      </w:pPr>
      <w:r w:rsidRPr="00604CCA">
        <w:rPr>
          <w:sz w:val="32"/>
          <w:szCs w:val="32"/>
        </w:rPr>
        <w:t xml:space="preserve">Мужская одежда: рубаха, кафтан, сермяга, кушак. </w:t>
      </w:r>
    </w:p>
    <w:p w:rsidR="00871A54" w:rsidRDefault="00871A54" w:rsidP="00871A54">
      <w:pPr>
        <w:numPr>
          <w:ilvl w:val="0"/>
          <w:numId w:val="7"/>
        </w:numPr>
        <w:jc w:val="both"/>
        <w:rPr>
          <w:sz w:val="32"/>
          <w:szCs w:val="32"/>
        </w:rPr>
      </w:pPr>
      <w:r w:rsidRPr="00604CCA">
        <w:rPr>
          <w:sz w:val="32"/>
          <w:szCs w:val="32"/>
        </w:rPr>
        <w:t xml:space="preserve">Женская одежда: рубаха, сарафан, понева. </w:t>
      </w:r>
    </w:p>
    <w:p w:rsidR="00871A54" w:rsidRDefault="00871A54" w:rsidP="00871A54">
      <w:pPr>
        <w:numPr>
          <w:ilvl w:val="0"/>
          <w:numId w:val="7"/>
        </w:numPr>
        <w:jc w:val="both"/>
        <w:rPr>
          <w:sz w:val="32"/>
          <w:szCs w:val="32"/>
        </w:rPr>
      </w:pPr>
      <w:r w:rsidRPr="00604CCA">
        <w:rPr>
          <w:sz w:val="32"/>
          <w:szCs w:val="32"/>
        </w:rPr>
        <w:t xml:space="preserve">Роль вышивки на крестьянской одежде. </w:t>
      </w:r>
    </w:p>
    <w:p w:rsidR="00871A54" w:rsidRDefault="00871A54" w:rsidP="00871A54">
      <w:pPr>
        <w:numPr>
          <w:ilvl w:val="0"/>
          <w:numId w:val="7"/>
        </w:numPr>
        <w:jc w:val="both"/>
        <w:rPr>
          <w:sz w:val="32"/>
          <w:szCs w:val="32"/>
        </w:rPr>
      </w:pPr>
      <w:r w:rsidRPr="00604CCA">
        <w:rPr>
          <w:sz w:val="32"/>
          <w:szCs w:val="32"/>
        </w:rPr>
        <w:t>Способы стирки.</w:t>
      </w:r>
    </w:p>
    <w:p w:rsidR="00871A54" w:rsidRPr="00604CCA" w:rsidRDefault="00871A54" w:rsidP="00871A54">
      <w:pPr>
        <w:numPr>
          <w:ilvl w:val="0"/>
          <w:numId w:val="7"/>
        </w:numPr>
        <w:jc w:val="both"/>
        <w:rPr>
          <w:sz w:val="32"/>
          <w:szCs w:val="32"/>
        </w:rPr>
      </w:pPr>
      <w:r w:rsidRPr="00604CCA">
        <w:rPr>
          <w:sz w:val="32"/>
          <w:szCs w:val="32"/>
        </w:rPr>
        <w:t xml:space="preserve">Изготовление ткани. </w:t>
      </w:r>
    </w:p>
    <w:p w:rsidR="00871A54" w:rsidRPr="00604CCA" w:rsidRDefault="00871A54" w:rsidP="00871A54">
      <w:pPr>
        <w:jc w:val="both"/>
        <w:rPr>
          <w:sz w:val="32"/>
          <w:szCs w:val="32"/>
        </w:rPr>
      </w:pPr>
    </w:p>
    <w:p w:rsidR="00871A54" w:rsidRPr="001A7C5A" w:rsidRDefault="00871A54" w:rsidP="00871A54">
      <w:pPr>
        <w:ind w:firstLine="720"/>
        <w:jc w:val="both"/>
        <w:rPr>
          <w:b/>
          <w:i/>
          <w:sz w:val="32"/>
          <w:szCs w:val="32"/>
          <w:u w:val="single"/>
        </w:rPr>
      </w:pPr>
      <w:r w:rsidRPr="001A7C5A">
        <w:rPr>
          <w:b/>
          <w:i/>
          <w:sz w:val="32"/>
          <w:szCs w:val="32"/>
          <w:u w:val="single"/>
        </w:rPr>
        <w:t>Тема №8. «Кто умеет веселиться, того горе боится» (</w:t>
      </w:r>
      <w:r>
        <w:rPr>
          <w:b/>
          <w:i/>
          <w:sz w:val="32"/>
          <w:szCs w:val="32"/>
          <w:u w:val="single"/>
        </w:rPr>
        <w:t>3</w:t>
      </w:r>
      <w:r w:rsidRPr="001A7C5A">
        <w:rPr>
          <w:b/>
          <w:i/>
          <w:sz w:val="32"/>
          <w:szCs w:val="32"/>
          <w:u w:val="single"/>
        </w:rPr>
        <w:t xml:space="preserve"> часа).</w:t>
      </w:r>
    </w:p>
    <w:p w:rsidR="00871A54" w:rsidRDefault="00871A54" w:rsidP="00871A54">
      <w:pPr>
        <w:numPr>
          <w:ilvl w:val="0"/>
          <w:numId w:val="8"/>
        </w:numPr>
        <w:jc w:val="both"/>
        <w:rPr>
          <w:sz w:val="32"/>
          <w:szCs w:val="32"/>
        </w:rPr>
      </w:pPr>
      <w:r w:rsidRPr="00604CCA">
        <w:rPr>
          <w:sz w:val="32"/>
          <w:szCs w:val="32"/>
        </w:rPr>
        <w:t>Православные и народные праздники.</w:t>
      </w:r>
    </w:p>
    <w:p w:rsidR="00871A54" w:rsidRDefault="00871A54" w:rsidP="00871A54">
      <w:pPr>
        <w:numPr>
          <w:ilvl w:val="0"/>
          <w:numId w:val="8"/>
        </w:numPr>
        <w:jc w:val="both"/>
        <w:rPr>
          <w:sz w:val="32"/>
          <w:szCs w:val="32"/>
        </w:rPr>
      </w:pPr>
      <w:r w:rsidRPr="00604CCA">
        <w:rPr>
          <w:sz w:val="32"/>
          <w:szCs w:val="32"/>
        </w:rPr>
        <w:t xml:space="preserve">Святки, Масленица, Пасха, Иван Купала, Ильин день. </w:t>
      </w:r>
    </w:p>
    <w:p w:rsidR="00871A54" w:rsidRDefault="00871A54" w:rsidP="00871A54">
      <w:pPr>
        <w:numPr>
          <w:ilvl w:val="0"/>
          <w:numId w:val="8"/>
        </w:numPr>
        <w:jc w:val="both"/>
        <w:rPr>
          <w:sz w:val="32"/>
          <w:szCs w:val="32"/>
        </w:rPr>
      </w:pPr>
      <w:r w:rsidRPr="00604CCA">
        <w:rPr>
          <w:sz w:val="32"/>
          <w:szCs w:val="32"/>
        </w:rPr>
        <w:t xml:space="preserve">Связь праздников с земледельческим календарем. </w:t>
      </w:r>
    </w:p>
    <w:p w:rsidR="00871A54" w:rsidRPr="00604CCA" w:rsidRDefault="00871A54" w:rsidP="00871A54">
      <w:pPr>
        <w:numPr>
          <w:ilvl w:val="0"/>
          <w:numId w:val="8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Свадебные традиции и </w:t>
      </w:r>
      <w:r w:rsidRPr="00604CCA">
        <w:rPr>
          <w:sz w:val="32"/>
          <w:szCs w:val="32"/>
        </w:rPr>
        <w:t xml:space="preserve"> обряд.</w:t>
      </w:r>
    </w:p>
    <w:p w:rsidR="00871A54" w:rsidRPr="001A7C5A" w:rsidRDefault="00871A54" w:rsidP="00871A54">
      <w:pPr>
        <w:jc w:val="both"/>
        <w:rPr>
          <w:b/>
          <w:i/>
          <w:sz w:val="32"/>
          <w:szCs w:val="32"/>
          <w:u w:val="single"/>
        </w:rPr>
      </w:pPr>
    </w:p>
    <w:p w:rsidR="00871A54" w:rsidRPr="001A7C5A" w:rsidRDefault="00871A54" w:rsidP="00871A54">
      <w:pPr>
        <w:ind w:firstLine="720"/>
        <w:jc w:val="both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Тема № 9. П</w:t>
      </w:r>
      <w:r w:rsidRPr="001A7C5A">
        <w:rPr>
          <w:b/>
          <w:i/>
          <w:sz w:val="32"/>
          <w:szCs w:val="32"/>
          <w:u w:val="single"/>
        </w:rPr>
        <w:t>роект «Посиделки» (</w:t>
      </w:r>
      <w:r>
        <w:rPr>
          <w:b/>
          <w:i/>
          <w:sz w:val="32"/>
          <w:szCs w:val="32"/>
          <w:u w:val="single"/>
        </w:rPr>
        <w:t>3</w:t>
      </w:r>
      <w:r w:rsidRPr="001A7C5A">
        <w:rPr>
          <w:b/>
          <w:i/>
          <w:sz w:val="32"/>
          <w:szCs w:val="32"/>
          <w:u w:val="single"/>
        </w:rPr>
        <w:t xml:space="preserve"> часа).</w:t>
      </w:r>
    </w:p>
    <w:p w:rsidR="00871A54" w:rsidRDefault="00871A54" w:rsidP="00871A54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Задачи</w:t>
      </w:r>
      <w:r w:rsidRPr="00604CCA">
        <w:rPr>
          <w:sz w:val="32"/>
          <w:szCs w:val="32"/>
        </w:rPr>
        <w:t>:</w:t>
      </w:r>
    </w:p>
    <w:p w:rsidR="00871A54" w:rsidRDefault="00871A54" w:rsidP="00871A54">
      <w:pPr>
        <w:numPr>
          <w:ilvl w:val="0"/>
          <w:numId w:val="9"/>
        </w:numPr>
        <w:jc w:val="both"/>
        <w:rPr>
          <w:sz w:val="32"/>
          <w:szCs w:val="32"/>
        </w:rPr>
      </w:pPr>
      <w:r w:rsidRPr="00604CCA">
        <w:rPr>
          <w:sz w:val="32"/>
          <w:szCs w:val="32"/>
        </w:rPr>
        <w:t xml:space="preserve">знакомство с одной из форм общения в русской деревне – посиделками; </w:t>
      </w:r>
    </w:p>
    <w:p w:rsidR="00871A54" w:rsidRDefault="00871A54" w:rsidP="00871A54">
      <w:pPr>
        <w:numPr>
          <w:ilvl w:val="0"/>
          <w:numId w:val="9"/>
        </w:numPr>
        <w:jc w:val="both"/>
        <w:rPr>
          <w:sz w:val="32"/>
          <w:szCs w:val="32"/>
        </w:rPr>
      </w:pPr>
      <w:r w:rsidRPr="00604CCA">
        <w:rPr>
          <w:sz w:val="32"/>
          <w:szCs w:val="32"/>
        </w:rPr>
        <w:t xml:space="preserve">уметь принять устное народное творчество (песни, </w:t>
      </w:r>
      <w:proofErr w:type="spellStart"/>
      <w:r w:rsidRPr="00604CCA">
        <w:rPr>
          <w:sz w:val="32"/>
          <w:szCs w:val="32"/>
        </w:rPr>
        <w:t>потешки</w:t>
      </w:r>
      <w:proofErr w:type="spellEnd"/>
      <w:r w:rsidRPr="00604CCA">
        <w:rPr>
          <w:sz w:val="32"/>
          <w:szCs w:val="32"/>
        </w:rPr>
        <w:t xml:space="preserve">, пляски) в общении; </w:t>
      </w:r>
    </w:p>
    <w:p w:rsidR="00871A54" w:rsidRPr="00604CCA" w:rsidRDefault="00871A54" w:rsidP="00871A54">
      <w:pPr>
        <w:numPr>
          <w:ilvl w:val="0"/>
          <w:numId w:val="9"/>
        </w:numPr>
        <w:jc w:val="both"/>
        <w:rPr>
          <w:sz w:val="32"/>
          <w:szCs w:val="32"/>
        </w:rPr>
      </w:pPr>
      <w:r w:rsidRPr="00604CCA">
        <w:rPr>
          <w:sz w:val="32"/>
          <w:szCs w:val="32"/>
        </w:rPr>
        <w:t>воспитание уважительного отношения к национальному художественному наследию.</w:t>
      </w:r>
    </w:p>
    <w:p w:rsidR="00871A54" w:rsidRPr="005338AF" w:rsidRDefault="00871A54" w:rsidP="00871A54">
      <w:pPr>
        <w:jc w:val="both"/>
        <w:rPr>
          <w:b/>
          <w:i/>
          <w:sz w:val="32"/>
          <w:szCs w:val="32"/>
          <w:u w:val="single"/>
        </w:rPr>
      </w:pPr>
    </w:p>
    <w:p w:rsidR="00871A54" w:rsidRPr="005338AF" w:rsidRDefault="00871A54" w:rsidP="00871A54">
      <w:pPr>
        <w:ind w:firstLine="720"/>
        <w:jc w:val="both"/>
        <w:rPr>
          <w:b/>
          <w:i/>
          <w:sz w:val="32"/>
          <w:szCs w:val="32"/>
          <w:u w:val="single"/>
        </w:rPr>
      </w:pPr>
      <w:r w:rsidRPr="005338AF">
        <w:rPr>
          <w:b/>
          <w:i/>
          <w:sz w:val="32"/>
          <w:szCs w:val="32"/>
          <w:u w:val="single"/>
        </w:rPr>
        <w:t>Тема № 10. Проект «Играть играй, да дело знай» (</w:t>
      </w:r>
      <w:r>
        <w:rPr>
          <w:b/>
          <w:i/>
          <w:sz w:val="32"/>
          <w:szCs w:val="32"/>
          <w:u w:val="single"/>
        </w:rPr>
        <w:t>3</w:t>
      </w:r>
      <w:r w:rsidRPr="005338AF">
        <w:rPr>
          <w:b/>
          <w:i/>
          <w:sz w:val="32"/>
          <w:szCs w:val="32"/>
          <w:u w:val="single"/>
        </w:rPr>
        <w:t xml:space="preserve"> час).</w:t>
      </w:r>
    </w:p>
    <w:p w:rsidR="00871A54" w:rsidRDefault="00871A54" w:rsidP="00871A54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Задачи</w:t>
      </w:r>
      <w:r w:rsidRPr="00604CCA">
        <w:rPr>
          <w:sz w:val="32"/>
          <w:szCs w:val="32"/>
        </w:rPr>
        <w:t xml:space="preserve">: </w:t>
      </w:r>
    </w:p>
    <w:p w:rsidR="00871A54" w:rsidRDefault="00871A54" w:rsidP="00871A54">
      <w:pPr>
        <w:numPr>
          <w:ilvl w:val="0"/>
          <w:numId w:val="1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знакомство с разнообразными детским играми русского крестьянства;</w:t>
      </w:r>
    </w:p>
    <w:p w:rsidR="00871A54" w:rsidRPr="00604CCA" w:rsidRDefault="00871A54" w:rsidP="00871A54">
      <w:pPr>
        <w:numPr>
          <w:ilvl w:val="0"/>
          <w:numId w:val="12"/>
        </w:numPr>
        <w:jc w:val="both"/>
        <w:rPr>
          <w:sz w:val="32"/>
          <w:szCs w:val="32"/>
        </w:rPr>
      </w:pPr>
      <w:r w:rsidRPr="00604CCA">
        <w:rPr>
          <w:sz w:val="32"/>
          <w:szCs w:val="32"/>
        </w:rPr>
        <w:t>подготовка связного текста творческого характера, сочетающего информацию о детских играх крестьян и работу воображения.</w:t>
      </w:r>
    </w:p>
    <w:p w:rsidR="00871A54" w:rsidRPr="00604CCA" w:rsidRDefault="00871A54" w:rsidP="00871A54">
      <w:pPr>
        <w:jc w:val="both"/>
        <w:rPr>
          <w:sz w:val="32"/>
          <w:szCs w:val="32"/>
        </w:rPr>
      </w:pPr>
    </w:p>
    <w:p w:rsidR="00871A54" w:rsidRPr="00C777B1" w:rsidRDefault="00871A54" w:rsidP="00871A54">
      <w:pPr>
        <w:ind w:firstLine="720"/>
        <w:jc w:val="both"/>
        <w:rPr>
          <w:b/>
          <w:i/>
          <w:sz w:val="32"/>
          <w:szCs w:val="32"/>
          <w:u w:val="single"/>
        </w:rPr>
      </w:pPr>
      <w:r w:rsidRPr="00C777B1">
        <w:rPr>
          <w:b/>
          <w:i/>
          <w:sz w:val="32"/>
          <w:szCs w:val="32"/>
          <w:u w:val="single"/>
        </w:rPr>
        <w:t xml:space="preserve">Тема № 11. «Аринушка </w:t>
      </w:r>
      <w:proofErr w:type="spellStart"/>
      <w:r w:rsidRPr="00C777B1">
        <w:rPr>
          <w:b/>
          <w:i/>
          <w:sz w:val="32"/>
          <w:szCs w:val="32"/>
          <w:u w:val="single"/>
        </w:rPr>
        <w:t>Маринушки</w:t>
      </w:r>
      <w:proofErr w:type="spellEnd"/>
      <w:r w:rsidRPr="00C777B1">
        <w:rPr>
          <w:b/>
          <w:i/>
          <w:sz w:val="32"/>
          <w:szCs w:val="32"/>
          <w:u w:val="single"/>
        </w:rPr>
        <w:t xml:space="preserve"> не хуже» (</w:t>
      </w:r>
      <w:r>
        <w:rPr>
          <w:b/>
          <w:i/>
          <w:sz w:val="32"/>
          <w:szCs w:val="32"/>
          <w:u w:val="single"/>
        </w:rPr>
        <w:t>2</w:t>
      </w:r>
      <w:r w:rsidRPr="00C777B1">
        <w:rPr>
          <w:b/>
          <w:i/>
          <w:sz w:val="32"/>
          <w:szCs w:val="32"/>
          <w:u w:val="single"/>
        </w:rPr>
        <w:t xml:space="preserve"> час).</w:t>
      </w:r>
    </w:p>
    <w:p w:rsidR="00871A54" w:rsidRDefault="00871A54" w:rsidP="00871A54">
      <w:pPr>
        <w:numPr>
          <w:ilvl w:val="0"/>
          <w:numId w:val="13"/>
        </w:numPr>
        <w:jc w:val="both"/>
        <w:rPr>
          <w:sz w:val="32"/>
          <w:szCs w:val="32"/>
        </w:rPr>
      </w:pPr>
      <w:r w:rsidRPr="00604CCA">
        <w:rPr>
          <w:sz w:val="32"/>
          <w:szCs w:val="32"/>
        </w:rPr>
        <w:t>Из истории русских имен.</w:t>
      </w:r>
    </w:p>
    <w:p w:rsidR="00871A54" w:rsidRPr="00604CCA" w:rsidRDefault="00871A54" w:rsidP="00871A54">
      <w:pPr>
        <w:numPr>
          <w:ilvl w:val="0"/>
          <w:numId w:val="13"/>
        </w:numPr>
        <w:jc w:val="both"/>
        <w:rPr>
          <w:sz w:val="32"/>
          <w:szCs w:val="32"/>
        </w:rPr>
      </w:pPr>
      <w:r w:rsidRPr="00604CCA">
        <w:rPr>
          <w:sz w:val="32"/>
          <w:szCs w:val="32"/>
        </w:rPr>
        <w:t>Официальные и неофициальные, полные и сокращенные формы имен, варианты имен.</w:t>
      </w:r>
    </w:p>
    <w:p w:rsidR="00871A54" w:rsidRPr="00604CCA" w:rsidRDefault="00871A54" w:rsidP="00871A54">
      <w:pPr>
        <w:jc w:val="both"/>
        <w:rPr>
          <w:sz w:val="32"/>
          <w:szCs w:val="32"/>
          <w:u w:val="single"/>
        </w:rPr>
      </w:pPr>
    </w:p>
    <w:p w:rsidR="00871A54" w:rsidRPr="00C777B1" w:rsidRDefault="00871A54" w:rsidP="00871A54">
      <w:pPr>
        <w:ind w:firstLine="720"/>
        <w:jc w:val="both"/>
        <w:rPr>
          <w:b/>
          <w:i/>
          <w:sz w:val="32"/>
          <w:szCs w:val="32"/>
          <w:u w:val="single"/>
        </w:rPr>
      </w:pPr>
      <w:r w:rsidRPr="00C777B1">
        <w:rPr>
          <w:b/>
          <w:i/>
          <w:sz w:val="32"/>
          <w:szCs w:val="32"/>
          <w:u w:val="single"/>
        </w:rPr>
        <w:t xml:space="preserve">Тема № 12. </w:t>
      </w:r>
      <w:r>
        <w:rPr>
          <w:b/>
          <w:i/>
          <w:sz w:val="32"/>
          <w:szCs w:val="32"/>
          <w:u w:val="single"/>
        </w:rPr>
        <w:t xml:space="preserve">Итоговое занятие </w:t>
      </w:r>
      <w:proofErr w:type="gramStart"/>
      <w:r>
        <w:rPr>
          <w:b/>
          <w:i/>
          <w:sz w:val="32"/>
          <w:szCs w:val="32"/>
          <w:u w:val="single"/>
        </w:rPr>
        <w:t xml:space="preserve">( </w:t>
      </w:r>
      <w:proofErr w:type="gramEnd"/>
      <w:r>
        <w:rPr>
          <w:b/>
          <w:i/>
          <w:sz w:val="32"/>
          <w:szCs w:val="32"/>
          <w:u w:val="single"/>
        </w:rPr>
        <w:t>2</w:t>
      </w:r>
      <w:r w:rsidRPr="00C777B1">
        <w:rPr>
          <w:b/>
          <w:i/>
          <w:sz w:val="32"/>
          <w:szCs w:val="32"/>
          <w:u w:val="single"/>
        </w:rPr>
        <w:t xml:space="preserve"> час).</w:t>
      </w:r>
    </w:p>
    <w:p w:rsidR="00871A54" w:rsidRPr="00604CCA" w:rsidRDefault="00871A54" w:rsidP="00871A54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Задачи</w:t>
      </w:r>
      <w:r w:rsidRPr="00604CCA">
        <w:rPr>
          <w:sz w:val="32"/>
          <w:szCs w:val="32"/>
        </w:rPr>
        <w:t>: зафиксировать минимум подготовки, который обеспечивает дальнейшее обучение и выбор  профессии.</w:t>
      </w:r>
    </w:p>
    <w:p w:rsidR="00FC44EA" w:rsidRDefault="00B77426"/>
    <w:sectPr w:rsidR="00FC44EA" w:rsidSect="00871A54"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aragozaC">
    <w:altName w:val="Times New Roman"/>
    <w:charset w:val="CC"/>
    <w:family w:val="auto"/>
    <w:pitch w:val="variable"/>
    <w:sig w:usb0="00000001" w:usb1="50002048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1A47"/>
    <w:multiLevelType w:val="hybridMultilevel"/>
    <w:tmpl w:val="B858A4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A521A"/>
    <w:multiLevelType w:val="hybridMultilevel"/>
    <w:tmpl w:val="081691C6"/>
    <w:lvl w:ilvl="0" w:tplc="0419000D">
      <w:start w:val="1"/>
      <w:numFmt w:val="bullet"/>
      <w:lvlText w:val=""/>
      <w:lvlJc w:val="left"/>
      <w:pPr>
        <w:tabs>
          <w:tab w:val="num" w:pos="1427"/>
        </w:tabs>
        <w:ind w:left="14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2">
    <w:nsid w:val="13055BE6"/>
    <w:multiLevelType w:val="hybridMultilevel"/>
    <w:tmpl w:val="ADA6373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BE7429"/>
    <w:multiLevelType w:val="hybridMultilevel"/>
    <w:tmpl w:val="137601A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B875DF"/>
    <w:multiLevelType w:val="hybridMultilevel"/>
    <w:tmpl w:val="9B8A9E2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277698"/>
    <w:multiLevelType w:val="hybridMultilevel"/>
    <w:tmpl w:val="20104C7E"/>
    <w:lvl w:ilvl="0" w:tplc="0419000D">
      <w:start w:val="1"/>
      <w:numFmt w:val="bullet"/>
      <w:lvlText w:val=""/>
      <w:lvlJc w:val="left"/>
      <w:pPr>
        <w:tabs>
          <w:tab w:val="num" w:pos="1504"/>
        </w:tabs>
        <w:ind w:left="15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6">
    <w:nsid w:val="40FE10FF"/>
    <w:multiLevelType w:val="hybridMultilevel"/>
    <w:tmpl w:val="6580601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1B6881"/>
    <w:multiLevelType w:val="hybridMultilevel"/>
    <w:tmpl w:val="B530615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9A1761"/>
    <w:multiLevelType w:val="hybridMultilevel"/>
    <w:tmpl w:val="4F1AF41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0B0267"/>
    <w:multiLevelType w:val="hybridMultilevel"/>
    <w:tmpl w:val="AFFE3F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C647D5"/>
    <w:multiLevelType w:val="hybridMultilevel"/>
    <w:tmpl w:val="EC96C7C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AD0987"/>
    <w:multiLevelType w:val="hybridMultilevel"/>
    <w:tmpl w:val="352A1AD0"/>
    <w:lvl w:ilvl="0" w:tplc="B7247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AF1248"/>
    <w:multiLevelType w:val="hybridMultilevel"/>
    <w:tmpl w:val="EF6CA66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5B55F2"/>
    <w:multiLevelType w:val="hybridMultilevel"/>
    <w:tmpl w:val="B4B4FB66"/>
    <w:lvl w:ilvl="0" w:tplc="0419000D">
      <w:start w:val="1"/>
      <w:numFmt w:val="bullet"/>
      <w:lvlText w:val=""/>
      <w:lvlJc w:val="left"/>
      <w:pPr>
        <w:tabs>
          <w:tab w:val="num" w:pos="1504"/>
        </w:tabs>
        <w:ind w:left="15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9"/>
  </w:num>
  <w:num w:numId="5">
    <w:abstractNumId w:val="12"/>
  </w:num>
  <w:num w:numId="6">
    <w:abstractNumId w:val="6"/>
  </w:num>
  <w:num w:numId="7">
    <w:abstractNumId w:val="0"/>
  </w:num>
  <w:num w:numId="8">
    <w:abstractNumId w:val="10"/>
  </w:num>
  <w:num w:numId="9">
    <w:abstractNumId w:val="5"/>
  </w:num>
  <w:num w:numId="10">
    <w:abstractNumId w:val="13"/>
  </w:num>
  <w:num w:numId="11">
    <w:abstractNumId w:val="1"/>
  </w:num>
  <w:num w:numId="12">
    <w:abstractNumId w:val="2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71A54"/>
    <w:rsid w:val="005B67BE"/>
    <w:rsid w:val="006F21C3"/>
    <w:rsid w:val="00866B1D"/>
    <w:rsid w:val="00871A54"/>
    <w:rsid w:val="008A2985"/>
    <w:rsid w:val="009F2F26"/>
    <w:rsid w:val="00B77426"/>
    <w:rsid w:val="00DF2295"/>
    <w:rsid w:val="00E9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A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A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4</cp:revision>
  <cp:lastPrinted>2016-04-18T08:49:00Z</cp:lastPrinted>
  <dcterms:created xsi:type="dcterms:W3CDTF">2016-04-18T08:21:00Z</dcterms:created>
  <dcterms:modified xsi:type="dcterms:W3CDTF">2018-06-27T06:09:00Z</dcterms:modified>
</cp:coreProperties>
</file>