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DD" w:rsidRPr="00E927D9" w:rsidRDefault="004554DD" w:rsidP="00455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927D9">
        <w:rPr>
          <w:rFonts w:ascii="Times New Roman" w:eastAsia="Times New Roman" w:hAnsi="Times New Roman"/>
          <w:b/>
          <w:sz w:val="28"/>
          <w:szCs w:val="28"/>
        </w:rPr>
        <w:t>Органами коллегиального управления Школы являются:</w:t>
      </w:r>
    </w:p>
    <w:p w:rsidR="004554DD" w:rsidRPr="00163580" w:rsidRDefault="004554DD" w:rsidP="004554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Общее собрание работников Школы</w:t>
      </w:r>
      <w:r w:rsidRPr="00163580">
        <w:rPr>
          <w:rFonts w:ascii="Times New Roman" w:eastAsia="Times New Roman" w:hAnsi="Times New Roman"/>
          <w:sz w:val="28"/>
          <w:szCs w:val="28"/>
        </w:rPr>
        <w:t>;</w:t>
      </w:r>
    </w:p>
    <w:p w:rsidR="004554DD" w:rsidRDefault="004554DD" w:rsidP="004554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163580">
        <w:rPr>
          <w:rFonts w:ascii="Times New Roman" w:eastAsia="Times New Roman" w:hAnsi="Times New Roman"/>
          <w:sz w:val="28"/>
          <w:szCs w:val="28"/>
        </w:rPr>
        <w:t>едагогический совет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554DD" w:rsidRDefault="004554DD" w:rsidP="004554D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554DD" w:rsidTr="00BE0A64">
        <w:tc>
          <w:tcPr>
            <w:tcW w:w="4785" w:type="dxa"/>
          </w:tcPr>
          <w:p w:rsidR="004554DD" w:rsidRPr="00E927D9" w:rsidRDefault="004554DD" w:rsidP="00BE0A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27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Полномочия Совета Школы:</w:t>
            </w:r>
          </w:p>
          <w:p w:rsidR="004554DD" w:rsidRDefault="004554DD" w:rsidP="00BE0A64"/>
        </w:tc>
        <w:tc>
          <w:tcPr>
            <w:tcW w:w="4786" w:type="dxa"/>
          </w:tcPr>
          <w:p w:rsidR="004554DD" w:rsidRPr="00E927D9" w:rsidRDefault="004554DD" w:rsidP="00BE0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27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 компетенции педагогического совета Школы относится:</w:t>
            </w:r>
          </w:p>
          <w:p w:rsidR="004554DD" w:rsidRDefault="004554DD" w:rsidP="00BE0A64"/>
        </w:tc>
      </w:tr>
      <w:tr w:rsidR="004554DD" w:rsidTr="00BE0A64">
        <w:tc>
          <w:tcPr>
            <w:tcW w:w="4785" w:type="dxa"/>
          </w:tcPr>
          <w:p w:rsidR="004554DD" w:rsidRPr="00A74EE3" w:rsidRDefault="004554DD" w:rsidP="004554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4E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определяет основные направления деятельности Школы, перспективы ее развития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A74E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554DD" w:rsidRPr="00A74EE3" w:rsidRDefault="004554DD" w:rsidP="004554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4E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дает рекомендации по вопросам изменения Устава учреждения, ликвидации и реорганизации учреждения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A74E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554DD" w:rsidRPr="00A74EE3" w:rsidRDefault="004554DD" w:rsidP="004554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дает рекомендации по принятию  коллективного</w:t>
            </w:r>
            <w:r w:rsidRPr="00A74E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договор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A74E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</w:t>
            </w:r>
            <w:r w:rsidRPr="00A74E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внутреннего трудового распорядка Школы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A74E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554DD" w:rsidRPr="00A74EE3" w:rsidRDefault="004554DD" w:rsidP="004554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дает рекомендации по вопросам принятия локальных</w:t>
            </w:r>
            <w:r w:rsidRPr="00A74E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нормативных</w:t>
            </w:r>
            <w:r w:rsidRPr="00A74E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актов, регулирующих</w:t>
            </w:r>
            <w:r w:rsidRPr="00A74E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трудовые отношения с работниками Школы, включая Инструкции по охране труда, Полож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ение о комиссии по охране труда;</w:t>
            </w:r>
          </w:p>
          <w:p w:rsidR="004554DD" w:rsidRPr="00A74EE3" w:rsidRDefault="004554DD" w:rsidP="004554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4E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принимает следующие локальные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нормативные </w:t>
            </w:r>
            <w:r w:rsidRPr="00A74E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акты: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A74E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оложение о педагогическом совете,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A74E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равила оказания платных образовательных услуг,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A74E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оложение о мерах поощрения работников и обучающихся Школы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A74E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554DD" w:rsidRPr="00A74EE3" w:rsidRDefault="004554DD" w:rsidP="004554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4E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дает свои рекомендации по плану финансово-хозяйственной деятельности Школы, заслушивает отчет Директора Школы о его исполнении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A74E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554DD" w:rsidRDefault="004554DD" w:rsidP="004554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принимает П</w:t>
            </w:r>
            <w:r w:rsidRPr="00A74E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оложение о социальной поддержке работников Школы и решения о социальной поддержке работников Школы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A74E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554DD" w:rsidRPr="00E927D9" w:rsidRDefault="004554DD" w:rsidP="004554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содействует созданию оптимальных условий для организации труда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профессионального совершенствования работников Школы;</w:t>
            </w:r>
          </w:p>
          <w:p w:rsidR="004554DD" w:rsidRDefault="004554DD" w:rsidP="004554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eastAsia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DE6D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избирает представителей работников в органы и комиссии Школы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4554DD" w:rsidRPr="00DE6DF4" w:rsidRDefault="004554DD" w:rsidP="004554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6D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обсуждает вопросы состояния трудовой дисциплины в Школе, дает рекомендации по ее укреплению;</w:t>
            </w:r>
          </w:p>
          <w:p w:rsidR="004554DD" w:rsidRPr="00DE6DF4" w:rsidRDefault="004554DD" w:rsidP="004554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6D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поддерживает общественные инициативы по развитию деятельности Школы; </w:t>
            </w:r>
          </w:p>
          <w:p w:rsidR="004554DD" w:rsidRPr="006742EF" w:rsidRDefault="004554DD" w:rsidP="004554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4E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рассматривает иные вопросы деятельности Школы, принятые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Общим собранием работников школы</w:t>
            </w:r>
            <w:r w:rsidRPr="00A74E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своему рассмотрению либо вынесенные на его рассмотрение Директором Школы. </w:t>
            </w:r>
          </w:p>
        </w:tc>
        <w:tc>
          <w:tcPr>
            <w:tcW w:w="4786" w:type="dxa"/>
          </w:tcPr>
          <w:p w:rsidR="004554DD" w:rsidRPr="009040EC" w:rsidRDefault="004554DD" w:rsidP="004554D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17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4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реализация государственной политики по вопросам образования;</w:t>
            </w:r>
          </w:p>
          <w:p w:rsidR="004554DD" w:rsidRPr="00B15E66" w:rsidRDefault="004554DD" w:rsidP="004554D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17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4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организации образовательного процесса Школы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4554DD" w:rsidRDefault="004554DD" w:rsidP="004554D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17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4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и утверждение образовательных программ Школы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904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554DD" w:rsidRPr="009040EC" w:rsidRDefault="004554DD" w:rsidP="004554D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17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и утверждение локальных актов;</w:t>
            </w:r>
          </w:p>
          <w:p w:rsidR="004554DD" w:rsidRPr="009040EC" w:rsidRDefault="004554DD" w:rsidP="004554D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17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4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принятие решений о ведении платной образовательной деятельности по конкретным образовательным программам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904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554DD" w:rsidRPr="009040EC" w:rsidRDefault="004554DD" w:rsidP="004554D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17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4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основных направлений развития Школы, повышения качества и эффективности образовательного процесса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904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554DD" w:rsidRPr="009040EC" w:rsidRDefault="004554DD" w:rsidP="004554D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17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4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принятие решений о создании спецкурсов, факультативов, кружков и др.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904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554DD" w:rsidRPr="009040EC" w:rsidRDefault="004554DD" w:rsidP="004554D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17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4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сменности занятий по классам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904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554DD" w:rsidRPr="009040EC" w:rsidRDefault="004554DD" w:rsidP="004554D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17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4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принятие решений о требованиях к одежде обучающихся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904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554DD" w:rsidRPr="009040EC" w:rsidRDefault="004554DD" w:rsidP="004554D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17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4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принятие решения об отчислении обучающегося в соответствии с законодательством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904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554DD" w:rsidRPr="009040EC" w:rsidRDefault="004554DD" w:rsidP="004554D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17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4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принятие решений о переводе из класса в класс, о допуске к ГИА обучающихся, о награждении обучающихся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904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554DD" w:rsidRPr="009040EC" w:rsidRDefault="004554DD" w:rsidP="004554D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17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4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принятие решений о распределении стиму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лирующей части выплат в рамках П</w:t>
            </w:r>
            <w:r w:rsidRPr="00904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оложения об оплате труда Школы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904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554DD" w:rsidRPr="00B15E66" w:rsidRDefault="004554DD" w:rsidP="004554D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17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4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вовлечение родителей </w:t>
            </w:r>
            <w:r w:rsidRPr="00904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(законных представит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елей) в образовательный процесс.</w:t>
            </w:r>
          </w:p>
          <w:p w:rsidR="004554DD" w:rsidRPr="00A74EE3" w:rsidRDefault="004554DD" w:rsidP="00BE0A64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54DD" w:rsidRDefault="004554DD" w:rsidP="00BE0A64"/>
        </w:tc>
      </w:tr>
    </w:tbl>
    <w:p w:rsidR="004554DD" w:rsidRDefault="004554DD" w:rsidP="004554DD"/>
    <w:p w:rsidR="00806A09" w:rsidRDefault="00806A09"/>
    <w:sectPr w:rsidR="00806A09" w:rsidSect="00DE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31CF"/>
    <w:multiLevelType w:val="hybridMultilevel"/>
    <w:tmpl w:val="2C68E736"/>
    <w:lvl w:ilvl="0" w:tplc="BFC4790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ED776DD"/>
    <w:multiLevelType w:val="hybridMultilevel"/>
    <w:tmpl w:val="C046D8C8"/>
    <w:lvl w:ilvl="0" w:tplc="BFC4790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D861D1E"/>
    <w:multiLevelType w:val="hybridMultilevel"/>
    <w:tmpl w:val="77E4E07C"/>
    <w:lvl w:ilvl="0" w:tplc="BFC4790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554DD"/>
    <w:rsid w:val="004554DD"/>
    <w:rsid w:val="0080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4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2015-10-27T10:43:00Z</dcterms:created>
  <dcterms:modified xsi:type="dcterms:W3CDTF">2015-10-27T10:44:00Z</dcterms:modified>
</cp:coreProperties>
</file>