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ACB" w:rsidRPr="00966ACB" w:rsidRDefault="00966ACB" w:rsidP="00966ACB">
      <w:pPr>
        <w:suppressAutoHyphens/>
        <w:spacing w:line="240" w:lineRule="auto"/>
        <w:contextualSpacing/>
        <w:jc w:val="center"/>
        <w:rPr>
          <w:b/>
          <w:sz w:val="24"/>
          <w:szCs w:val="24"/>
        </w:rPr>
      </w:pPr>
      <w:r w:rsidRPr="00966ACB">
        <w:rPr>
          <w:b/>
          <w:sz w:val="24"/>
          <w:szCs w:val="24"/>
        </w:rPr>
        <w:t>Муниципальное общеобразовательное</w:t>
      </w:r>
    </w:p>
    <w:p w:rsidR="00966ACB" w:rsidRPr="00966ACB" w:rsidRDefault="00966ACB" w:rsidP="00966ACB">
      <w:pPr>
        <w:suppressAutoHyphens/>
        <w:spacing w:line="240" w:lineRule="auto"/>
        <w:contextualSpacing/>
        <w:jc w:val="center"/>
        <w:rPr>
          <w:b/>
          <w:sz w:val="24"/>
          <w:szCs w:val="24"/>
        </w:rPr>
      </w:pPr>
      <w:r w:rsidRPr="00966ACB">
        <w:rPr>
          <w:b/>
          <w:sz w:val="24"/>
          <w:szCs w:val="24"/>
        </w:rPr>
        <w:t xml:space="preserve"> бюджетное учреждение дополнительного</w:t>
      </w:r>
    </w:p>
    <w:p w:rsidR="00966ACB" w:rsidRPr="00966ACB" w:rsidRDefault="00966ACB" w:rsidP="00966ACB">
      <w:pPr>
        <w:suppressAutoHyphens/>
        <w:spacing w:line="240" w:lineRule="auto"/>
        <w:contextualSpacing/>
        <w:jc w:val="center"/>
        <w:rPr>
          <w:b/>
          <w:sz w:val="24"/>
          <w:szCs w:val="24"/>
        </w:rPr>
      </w:pPr>
      <w:r w:rsidRPr="00966ACB">
        <w:rPr>
          <w:b/>
          <w:sz w:val="24"/>
          <w:szCs w:val="24"/>
        </w:rPr>
        <w:t xml:space="preserve"> образования детей</w:t>
      </w:r>
    </w:p>
    <w:p w:rsidR="00966ACB" w:rsidRPr="00966ACB" w:rsidRDefault="00966ACB" w:rsidP="00966ACB">
      <w:pPr>
        <w:suppressAutoHyphens/>
        <w:spacing w:line="240" w:lineRule="auto"/>
        <w:contextualSpacing/>
        <w:jc w:val="center"/>
        <w:rPr>
          <w:b/>
          <w:sz w:val="24"/>
          <w:szCs w:val="24"/>
        </w:rPr>
      </w:pPr>
      <w:r w:rsidRPr="00966ACB">
        <w:rPr>
          <w:b/>
          <w:sz w:val="24"/>
          <w:szCs w:val="24"/>
        </w:rPr>
        <w:t>«Центр внешкольной работы»</w:t>
      </w:r>
    </w:p>
    <w:p w:rsidR="00966ACB" w:rsidRPr="00966ACB" w:rsidRDefault="00966ACB" w:rsidP="00966ACB">
      <w:pPr>
        <w:suppressAutoHyphens/>
        <w:spacing w:line="240" w:lineRule="auto"/>
        <w:contextualSpacing/>
        <w:jc w:val="center"/>
        <w:rPr>
          <w:b/>
          <w:sz w:val="24"/>
          <w:szCs w:val="24"/>
        </w:rPr>
      </w:pPr>
      <w:r w:rsidRPr="00966ACB">
        <w:rPr>
          <w:b/>
          <w:sz w:val="24"/>
          <w:szCs w:val="24"/>
        </w:rPr>
        <w:t>Бузулукского района</w:t>
      </w:r>
    </w:p>
    <w:p w:rsidR="00966ACB" w:rsidRPr="00966ACB" w:rsidRDefault="00966ACB" w:rsidP="00966ACB">
      <w:pPr>
        <w:suppressAutoHyphens/>
        <w:spacing w:line="240" w:lineRule="auto"/>
        <w:contextualSpacing/>
        <w:jc w:val="center"/>
        <w:rPr>
          <w:b/>
          <w:sz w:val="24"/>
          <w:szCs w:val="24"/>
        </w:rPr>
      </w:pPr>
      <w:r w:rsidRPr="00966ACB">
        <w:rPr>
          <w:b/>
          <w:sz w:val="24"/>
          <w:szCs w:val="24"/>
        </w:rPr>
        <w:t>Оренбургской области</w:t>
      </w:r>
    </w:p>
    <w:p w:rsidR="00966ACB" w:rsidRPr="00966ACB" w:rsidRDefault="00966ACB" w:rsidP="00966ACB">
      <w:pPr>
        <w:suppressAutoHyphens/>
        <w:spacing w:line="240" w:lineRule="auto"/>
        <w:contextualSpacing/>
        <w:jc w:val="center"/>
        <w:rPr>
          <w:b/>
          <w:sz w:val="24"/>
          <w:szCs w:val="24"/>
        </w:rPr>
      </w:pPr>
    </w:p>
    <w:p w:rsidR="00966ACB" w:rsidRPr="00966ACB" w:rsidRDefault="00966ACB" w:rsidP="00966ACB">
      <w:pPr>
        <w:suppressAutoHyphens/>
        <w:spacing w:line="240" w:lineRule="auto"/>
        <w:contextualSpacing/>
        <w:jc w:val="center"/>
        <w:rPr>
          <w:sz w:val="24"/>
          <w:szCs w:val="24"/>
        </w:rPr>
      </w:pPr>
    </w:p>
    <w:tbl>
      <w:tblPr>
        <w:tblW w:w="0" w:type="auto"/>
        <w:tblInd w:w="-601" w:type="dxa"/>
        <w:tblLook w:val="04A0"/>
      </w:tblPr>
      <w:tblGrid>
        <w:gridCol w:w="4659"/>
        <w:gridCol w:w="3137"/>
      </w:tblGrid>
      <w:tr w:rsidR="00966ACB" w:rsidRPr="00966ACB" w:rsidTr="00307D28">
        <w:trPr>
          <w:trHeight w:val="1701"/>
        </w:trPr>
        <w:tc>
          <w:tcPr>
            <w:tcW w:w="5972" w:type="dxa"/>
            <w:vAlign w:val="center"/>
          </w:tcPr>
          <w:p w:rsidR="00966ACB" w:rsidRPr="00966ACB" w:rsidRDefault="00966ACB" w:rsidP="00307D28">
            <w:pPr>
              <w:suppressAutoHyphens/>
              <w:contextualSpacing/>
              <w:rPr>
                <w:sz w:val="24"/>
                <w:szCs w:val="24"/>
              </w:rPr>
            </w:pPr>
            <w:r w:rsidRPr="00966ACB">
              <w:rPr>
                <w:sz w:val="24"/>
                <w:szCs w:val="24"/>
              </w:rPr>
              <w:t>«Рассмотрено»</w:t>
            </w:r>
          </w:p>
          <w:p w:rsidR="00966ACB" w:rsidRPr="00966ACB" w:rsidRDefault="00966ACB" w:rsidP="00307D28">
            <w:pPr>
              <w:suppressAutoHyphens/>
              <w:contextualSpacing/>
              <w:rPr>
                <w:sz w:val="24"/>
                <w:szCs w:val="24"/>
              </w:rPr>
            </w:pPr>
            <w:r w:rsidRPr="00966ACB">
              <w:rPr>
                <w:sz w:val="24"/>
                <w:szCs w:val="24"/>
              </w:rPr>
              <w:t>на заседании методического совета</w:t>
            </w:r>
          </w:p>
          <w:p w:rsidR="00966ACB" w:rsidRPr="00966ACB" w:rsidRDefault="00966ACB" w:rsidP="00307D28">
            <w:pPr>
              <w:suppressAutoHyphens/>
              <w:contextualSpacing/>
              <w:rPr>
                <w:sz w:val="24"/>
                <w:szCs w:val="24"/>
              </w:rPr>
            </w:pPr>
            <w:r w:rsidRPr="00966ACB">
              <w:rPr>
                <w:sz w:val="24"/>
                <w:szCs w:val="24"/>
              </w:rPr>
              <w:t xml:space="preserve"> МОБУ ДО «Центр внешкольной работы»</w:t>
            </w:r>
          </w:p>
          <w:p w:rsidR="00966ACB" w:rsidRPr="00966ACB" w:rsidRDefault="00966ACB" w:rsidP="00307D28">
            <w:pPr>
              <w:suppressAutoHyphens/>
              <w:contextualSpacing/>
              <w:rPr>
                <w:sz w:val="24"/>
                <w:szCs w:val="24"/>
              </w:rPr>
            </w:pPr>
            <w:r w:rsidRPr="00966ACB">
              <w:rPr>
                <w:sz w:val="24"/>
                <w:szCs w:val="24"/>
              </w:rPr>
              <w:t>Бузулукского района</w:t>
            </w:r>
          </w:p>
          <w:p w:rsidR="00966ACB" w:rsidRPr="00966ACB" w:rsidRDefault="00966ACB" w:rsidP="00307D28">
            <w:pPr>
              <w:suppressAutoHyphens/>
              <w:contextualSpacing/>
              <w:rPr>
                <w:sz w:val="24"/>
                <w:szCs w:val="24"/>
              </w:rPr>
            </w:pPr>
            <w:r w:rsidRPr="00966ACB">
              <w:rPr>
                <w:sz w:val="24"/>
                <w:szCs w:val="24"/>
              </w:rPr>
              <w:t>«____» _______________ 2018 г.</w:t>
            </w:r>
          </w:p>
        </w:tc>
        <w:tc>
          <w:tcPr>
            <w:tcW w:w="3883" w:type="dxa"/>
            <w:vAlign w:val="center"/>
          </w:tcPr>
          <w:p w:rsidR="00966ACB" w:rsidRPr="00966ACB" w:rsidRDefault="00966ACB" w:rsidP="00307D28">
            <w:pPr>
              <w:suppressAutoHyphens/>
              <w:contextualSpacing/>
              <w:rPr>
                <w:sz w:val="24"/>
                <w:szCs w:val="24"/>
              </w:rPr>
            </w:pPr>
            <w:r w:rsidRPr="00966ACB">
              <w:rPr>
                <w:sz w:val="24"/>
                <w:szCs w:val="24"/>
              </w:rPr>
              <w:t>«Утверждаю»</w:t>
            </w:r>
          </w:p>
          <w:p w:rsidR="00966ACB" w:rsidRPr="00966ACB" w:rsidRDefault="00966ACB" w:rsidP="00307D28">
            <w:pPr>
              <w:suppressAutoHyphens/>
              <w:contextualSpacing/>
              <w:rPr>
                <w:sz w:val="24"/>
                <w:szCs w:val="24"/>
              </w:rPr>
            </w:pPr>
            <w:r w:rsidRPr="00966ACB">
              <w:rPr>
                <w:sz w:val="24"/>
                <w:szCs w:val="24"/>
              </w:rPr>
              <w:t>Директор МОБУ ДО</w:t>
            </w:r>
          </w:p>
          <w:p w:rsidR="00966ACB" w:rsidRPr="00966ACB" w:rsidRDefault="00966ACB" w:rsidP="00307D28">
            <w:pPr>
              <w:suppressAutoHyphens/>
              <w:contextualSpacing/>
              <w:rPr>
                <w:sz w:val="24"/>
                <w:szCs w:val="24"/>
              </w:rPr>
            </w:pPr>
            <w:r w:rsidRPr="00966ACB">
              <w:rPr>
                <w:sz w:val="24"/>
                <w:szCs w:val="24"/>
              </w:rPr>
              <w:t>«Центр внешкольной работы»</w:t>
            </w:r>
          </w:p>
          <w:p w:rsidR="00966ACB" w:rsidRPr="00966ACB" w:rsidRDefault="00966ACB" w:rsidP="00307D28">
            <w:pPr>
              <w:suppressAutoHyphens/>
              <w:contextualSpacing/>
              <w:rPr>
                <w:sz w:val="24"/>
                <w:szCs w:val="24"/>
              </w:rPr>
            </w:pPr>
            <w:r>
              <w:rPr>
                <w:sz w:val="24"/>
                <w:szCs w:val="24"/>
              </w:rPr>
              <w:t>___________</w:t>
            </w:r>
            <w:r w:rsidRPr="00966ACB">
              <w:rPr>
                <w:sz w:val="24"/>
                <w:szCs w:val="24"/>
              </w:rPr>
              <w:t xml:space="preserve"> Е.Н. Филатова</w:t>
            </w:r>
          </w:p>
          <w:p w:rsidR="00966ACB" w:rsidRPr="00966ACB" w:rsidRDefault="00966ACB" w:rsidP="00307D28">
            <w:pPr>
              <w:suppressAutoHyphens/>
              <w:contextualSpacing/>
              <w:rPr>
                <w:sz w:val="24"/>
                <w:szCs w:val="24"/>
              </w:rPr>
            </w:pPr>
            <w:r>
              <w:rPr>
                <w:sz w:val="24"/>
                <w:szCs w:val="24"/>
              </w:rPr>
              <w:t>«____» ___________</w:t>
            </w:r>
            <w:r w:rsidRPr="00966ACB">
              <w:rPr>
                <w:sz w:val="24"/>
                <w:szCs w:val="24"/>
              </w:rPr>
              <w:t xml:space="preserve"> 2018 г.</w:t>
            </w:r>
          </w:p>
        </w:tc>
      </w:tr>
    </w:tbl>
    <w:p w:rsidR="00966ACB" w:rsidRPr="00966ACB" w:rsidRDefault="00966ACB" w:rsidP="00966ACB">
      <w:pPr>
        <w:pStyle w:val="a6"/>
        <w:suppressAutoHyphens/>
        <w:ind w:firstLine="0"/>
        <w:contextualSpacing/>
        <w:rPr>
          <w:b/>
          <w:sz w:val="24"/>
          <w:szCs w:val="24"/>
        </w:rPr>
      </w:pPr>
    </w:p>
    <w:p w:rsidR="00966ACB" w:rsidRPr="00966ACB" w:rsidRDefault="00966ACB" w:rsidP="00966ACB">
      <w:pPr>
        <w:suppressAutoHyphens/>
        <w:spacing w:line="240" w:lineRule="auto"/>
        <w:contextualSpacing/>
        <w:jc w:val="center"/>
        <w:rPr>
          <w:b/>
          <w:sz w:val="24"/>
          <w:szCs w:val="24"/>
        </w:rPr>
      </w:pPr>
      <w:r w:rsidRPr="00966ACB">
        <w:rPr>
          <w:b/>
          <w:sz w:val="24"/>
          <w:szCs w:val="24"/>
        </w:rPr>
        <w:t>Дополнительная общеобразовательная</w:t>
      </w:r>
    </w:p>
    <w:p w:rsidR="00966ACB" w:rsidRPr="00966ACB" w:rsidRDefault="00966ACB" w:rsidP="00966ACB">
      <w:pPr>
        <w:suppressAutoHyphens/>
        <w:spacing w:line="240" w:lineRule="auto"/>
        <w:contextualSpacing/>
        <w:jc w:val="center"/>
        <w:rPr>
          <w:b/>
          <w:sz w:val="24"/>
          <w:szCs w:val="24"/>
        </w:rPr>
      </w:pPr>
      <w:r w:rsidRPr="00966ACB">
        <w:rPr>
          <w:b/>
          <w:sz w:val="24"/>
          <w:szCs w:val="24"/>
        </w:rPr>
        <w:t>общеразвивающая программа</w:t>
      </w:r>
    </w:p>
    <w:p w:rsidR="00966ACB" w:rsidRPr="00966ACB" w:rsidRDefault="00966ACB" w:rsidP="00966ACB">
      <w:pPr>
        <w:suppressAutoHyphens/>
        <w:spacing w:line="240" w:lineRule="auto"/>
        <w:contextualSpacing/>
        <w:jc w:val="center"/>
        <w:rPr>
          <w:b/>
          <w:sz w:val="24"/>
          <w:szCs w:val="24"/>
        </w:rPr>
      </w:pPr>
      <w:r w:rsidRPr="00966ACB">
        <w:rPr>
          <w:b/>
          <w:sz w:val="24"/>
          <w:szCs w:val="24"/>
        </w:rPr>
        <w:t>туристско- краеведческой направленности</w:t>
      </w:r>
    </w:p>
    <w:p w:rsidR="00966ACB" w:rsidRPr="00966ACB" w:rsidRDefault="00966ACB" w:rsidP="00966ACB">
      <w:pPr>
        <w:suppressAutoHyphens/>
        <w:spacing w:line="240" w:lineRule="auto"/>
        <w:contextualSpacing/>
        <w:jc w:val="center"/>
        <w:rPr>
          <w:sz w:val="24"/>
          <w:szCs w:val="24"/>
        </w:rPr>
      </w:pPr>
      <w:r w:rsidRPr="00966ACB">
        <w:rPr>
          <w:b/>
          <w:sz w:val="24"/>
          <w:szCs w:val="24"/>
        </w:rPr>
        <w:t>« Моя малая родина»</w:t>
      </w:r>
    </w:p>
    <w:p w:rsidR="00966ACB" w:rsidRPr="00966ACB" w:rsidRDefault="00966ACB" w:rsidP="00966ACB">
      <w:pPr>
        <w:tabs>
          <w:tab w:val="left" w:pos="6380"/>
        </w:tabs>
        <w:suppressAutoHyphens/>
        <w:spacing w:line="240" w:lineRule="auto"/>
        <w:contextualSpacing/>
        <w:jc w:val="center"/>
        <w:rPr>
          <w:sz w:val="24"/>
          <w:szCs w:val="24"/>
        </w:rPr>
      </w:pPr>
      <w:r w:rsidRPr="00966ACB">
        <w:rPr>
          <w:sz w:val="24"/>
          <w:szCs w:val="24"/>
        </w:rPr>
        <w:t>Возраст обучающихся: 10-14 лет</w:t>
      </w:r>
    </w:p>
    <w:p w:rsidR="00966ACB" w:rsidRPr="00966ACB" w:rsidRDefault="00966ACB" w:rsidP="00966ACB">
      <w:pPr>
        <w:tabs>
          <w:tab w:val="left" w:pos="6380"/>
        </w:tabs>
        <w:suppressAutoHyphens/>
        <w:spacing w:line="240" w:lineRule="auto"/>
        <w:contextualSpacing/>
        <w:jc w:val="center"/>
        <w:rPr>
          <w:sz w:val="24"/>
          <w:szCs w:val="24"/>
        </w:rPr>
      </w:pPr>
      <w:r w:rsidRPr="00966ACB">
        <w:rPr>
          <w:sz w:val="24"/>
          <w:szCs w:val="24"/>
        </w:rPr>
        <w:t>срок реализации программы: 21 день</w:t>
      </w:r>
    </w:p>
    <w:p w:rsidR="00966ACB" w:rsidRPr="00966ACB" w:rsidRDefault="00966ACB" w:rsidP="00966ACB">
      <w:pPr>
        <w:pStyle w:val="a6"/>
        <w:suppressAutoHyphens/>
        <w:ind w:firstLine="0"/>
        <w:contextualSpacing/>
        <w:jc w:val="right"/>
        <w:rPr>
          <w:sz w:val="22"/>
          <w:szCs w:val="22"/>
        </w:rPr>
      </w:pPr>
      <w:r w:rsidRPr="00966ACB">
        <w:rPr>
          <w:sz w:val="22"/>
          <w:szCs w:val="22"/>
        </w:rPr>
        <w:t xml:space="preserve">Составитель: </w:t>
      </w:r>
    </w:p>
    <w:p w:rsidR="00966ACB" w:rsidRPr="00966ACB" w:rsidRDefault="00966ACB" w:rsidP="00966ACB">
      <w:pPr>
        <w:pStyle w:val="a6"/>
        <w:suppressAutoHyphens/>
        <w:ind w:firstLine="0"/>
        <w:contextualSpacing/>
        <w:jc w:val="right"/>
        <w:rPr>
          <w:sz w:val="22"/>
          <w:szCs w:val="22"/>
        </w:rPr>
      </w:pPr>
      <w:r w:rsidRPr="00966ACB">
        <w:rPr>
          <w:sz w:val="22"/>
          <w:szCs w:val="22"/>
        </w:rPr>
        <w:t xml:space="preserve">                                                                     Поликарпова Ольга Владимировна,</w:t>
      </w:r>
    </w:p>
    <w:p w:rsidR="00966ACB" w:rsidRPr="00966ACB" w:rsidRDefault="00966ACB" w:rsidP="00966ACB">
      <w:pPr>
        <w:pStyle w:val="a6"/>
        <w:suppressAutoHyphens/>
        <w:ind w:firstLine="0"/>
        <w:contextualSpacing/>
        <w:jc w:val="right"/>
        <w:rPr>
          <w:b/>
          <w:sz w:val="22"/>
          <w:szCs w:val="22"/>
        </w:rPr>
      </w:pPr>
      <w:r w:rsidRPr="00966ACB">
        <w:rPr>
          <w:sz w:val="22"/>
          <w:szCs w:val="22"/>
        </w:rPr>
        <w:t>педагог дополнительного образования</w:t>
      </w:r>
    </w:p>
    <w:p w:rsidR="00966ACB" w:rsidRPr="00966ACB" w:rsidRDefault="00966ACB" w:rsidP="00966ACB">
      <w:pPr>
        <w:pStyle w:val="a6"/>
        <w:suppressAutoHyphens/>
        <w:ind w:firstLine="5387"/>
        <w:contextualSpacing/>
        <w:jc w:val="right"/>
        <w:rPr>
          <w:b/>
          <w:sz w:val="22"/>
          <w:szCs w:val="22"/>
        </w:rPr>
      </w:pPr>
      <w:r w:rsidRPr="00966ACB">
        <w:rPr>
          <w:sz w:val="22"/>
          <w:szCs w:val="22"/>
        </w:rPr>
        <w:t>1 квалификационная категория</w:t>
      </w:r>
    </w:p>
    <w:p w:rsidR="00966ACB" w:rsidRPr="00966ACB" w:rsidRDefault="00966ACB" w:rsidP="00966ACB">
      <w:pPr>
        <w:pStyle w:val="a6"/>
        <w:suppressAutoHyphens/>
        <w:contextualSpacing/>
        <w:rPr>
          <w:b/>
          <w:sz w:val="22"/>
          <w:szCs w:val="22"/>
        </w:rPr>
      </w:pPr>
    </w:p>
    <w:p w:rsidR="00966ACB" w:rsidRDefault="00966ACB" w:rsidP="00966ACB">
      <w:pPr>
        <w:pStyle w:val="a6"/>
        <w:suppressAutoHyphens/>
        <w:ind w:firstLine="0"/>
        <w:contextualSpacing/>
        <w:jc w:val="center"/>
      </w:pPr>
      <w:r>
        <w:t>с. Державино</w:t>
      </w:r>
    </w:p>
    <w:p w:rsidR="00966ACB" w:rsidRDefault="00966ACB" w:rsidP="00966ACB">
      <w:pPr>
        <w:pStyle w:val="a6"/>
        <w:suppressAutoHyphens/>
        <w:ind w:firstLine="0"/>
        <w:contextualSpacing/>
        <w:jc w:val="center"/>
        <w:rPr>
          <w:b/>
        </w:rPr>
      </w:pPr>
      <w:r>
        <w:t>2018г.</w:t>
      </w:r>
    </w:p>
    <w:p w:rsidR="00966ACB" w:rsidRDefault="00966ACB" w:rsidP="00966ACB">
      <w:pPr>
        <w:spacing w:after="0" w:line="240" w:lineRule="auto"/>
        <w:ind w:firstLine="708"/>
        <w:jc w:val="both"/>
        <w:rPr>
          <w:rFonts w:ascii="Times New Roman" w:eastAsia="Times New Roman" w:hAnsi="Times New Roman"/>
          <w:b/>
          <w:sz w:val="24"/>
          <w:szCs w:val="24"/>
          <w:lang w:eastAsia="ru-RU"/>
        </w:rPr>
      </w:pPr>
    </w:p>
    <w:p w:rsidR="00B95CAF" w:rsidRPr="00A47010" w:rsidRDefault="00B95CAF" w:rsidP="00966ACB">
      <w:pPr>
        <w:spacing w:after="0" w:line="240" w:lineRule="auto"/>
        <w:ind w:firstLine="708"/>
        <w:jc w:val="both"/>
        <w:rPr>
          <w:rFonts w:ascii="Times New Roman" w:eastAsia="Times New Roman" w:hAnsi="Times New Roman"/>
          <w:b/>
          <w:sz w:val="24"/>
          <w:szCs w:val="24"/>
          <w:lang w:eastAsia="ru-RU"/>
        </w:rPr>
      </w:pPr>
      <w:r w:rsidRPr="00A47010">
        <w:rPr>
          <w:rFonts w:ascii="Times New Roman" w:eastAsia="Times New Roman" w:hAnsi="Times New Roman"/>
          <w:b/>
          <w:sz w:val="24"/>
          <w:szCs w:val="24"/>
          <w:lang w:eastAsia="ru-RU"/>
        </w:rPr>
        <w:t xml:space="preserve">1.2. Новизна программы </w:t>
      </w:r>
    </w:p>
    <w:p w:rsidR="00B95CAF" w:rsidRPr="00AD7381" w:rsidRDefault="00B95CAF" w:rsidP="00B95CAF">
      <w:pPr>
        <w:spacing w:after="0" w:line="240" w:lineRule="auto"/>
        <w:ind w:firstLine="709"/>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Новизна программы заключается в её содержании. Основными объектами изучения являются примеры литературного наследия родного края. Программа включает знакомство с произведениями авторов,  чья жизнь или творчество так или иначе связана с Оренбуржьем. Кроме этого программа предусматривает самостоятельную творческую деят</w:t>
      </w:r>
      <w:r>
        <w:rPr>
          <w:rFonts w:ascii="Times New Roman" w:eastAsia="Times New Roman" w:hAnsi="Times New Roman"/>
          <w:sz w:val="24"/>
          <w:szCs w:val="24"/>
          <w:lang w:eastAsia="ru-RU"/>
        </w:rPr>
        <w:t>ельность обучающихся.</w:t>
      </w:r>
    </w:p>
    <w:p w:rsidR="00B95CAF" w:rsidRPr="00A47010" w:rsidRDefault="00B95CAF" w:rsidP="00B95CAF">
      <w:pPr>
        <w:spacing w:after="0" w:line="240" w:lineRule="auto"/>
        <w:ind w:firstLine="709"/>
        <w:jc w:val="both"/>
        <w:rPr>
          <w:rFonts w:ascii="Times New Roman" w:eastAsia="Times New Roman" w:hAnsi="Times New Roman"/>
          <w:b/>
          <w:sz w:val="24"/>
          <w:szCs w:val="24"/>
          <w:lang w:eastAsia="ru-RU"/>
        </w:rPr>
      </w:pPr>
      <w:r w:rsidRPr="00A47010">
        <w:rPr>
          <w:rFonts w:ascii="Times New Roman" w:eastAsia="Times New Roman" w:hAnsi="Times New Roman"/>
          <w:b/>
          <w:sz w:val="24"/>
          <w:szCs w:val="24"/>
          <w:lang w:eastAsia="ru-RU"/>
        </w:rPr>
        <w:t>1.3. Актуальность программы</w:t>
      </w:r>
    </w:p>
    <w:p w:rsidR="00B95CAF" w:rsidRPr="00AD7381" w:rsidRDefault="00B95CAF" w:rsidP="00B95CAF">
      <w:pPr>
        <w:spacing w:after="0" w:line="240" w:lineRule="auto"/>
        <w:ind w:firstLine="709"/>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 xml:space="preserve">Актуальность данного курса обусловлена возросшим интересом общества и целенаправленной деятельностью государства в сфере формирования патриотического сознания подрастающего поколения России </w:t>
      </w:r>
      <w:r>
        <w:rPr>
          <w:rFonts w:ascii="Times New Roman" w:eastAsia="Times New Roman" w:hAnsi="Times New Roman"/>
          <w:sz w:val="24"/>
          <w:szCs w:val="24"/>
          <w:lang w:eastAsia="ru-RU"/>
        </w:rPr>
        <w:t xml:space="preserve">и повышения его культуры. </w:t>
      </w:r>
      <w:r w:rsidRPr="00AD7381">
        <w:rPr>
          <w:rFonts w:ascii="Times New Roman" w:eastAsia="Times New Roman" w:hAnsi="Times New Roman"/>
          <w:sz w:val="24"/>
          <w:szCs w:val="24"/>
          <w:lang w:eastAsia="ru-RU"/>
        </w:rPr>
        <w:t>О</w:t>
      </w:r>
      <w:r>
        <w:rPr>
          <w:rFonts w:ascii="Times New Roman" w:eastAsia="Times New Roman" w:hAnsi="Times New Roman"/>
          <w:sz w:val="24"/>
          <w:szCs w:val="24"/>
          <w:lang w:eastAsia="ru-RU"/>
        </w:rPr>
        <w:t>бращение к краедению</w:t>
      </w:r>
      <w:r w:rsidRPr="00AD7381">
        <w:rPr>
          <w:rFonts w:ascii="Times New Roman" w:eastAsia="Times New Roman" w:hAnsi="Times New Roman"/>
          <w:sz w:val="24"/>
          <w:szCs w:val="24"/>
          <w:lang w:eastAsia="ru-RU"/>
        </w:rPr>
        <w:t xml:space="preserve"> может способствовать духовно-нравственному развитию обучающихся, формированию личностного, эмоционально-ценностного отношения обучающихся к культуре Оренбургской  земли,  что поможет им полнее ощутить и осознать связь литературы с жизнью.</w:t>
      </w:r>
    </w:p>
    <w:p w:rsidR="00B95CAF" w:rsidRPr="00A47010" w:rsidRDefault="00B95CAF" w:rsidP="00B95CAF">
      <w:pPr>
        <w:spacing w:after="0" w:line="240" w:lineRule="auto"/>
        <w:ind w:firstLine="709"/>
        <w:jc w:val="both"/>
        <w:rPr>
          <w:rFonts w:ascii="Times New Roman" w:eastAsia="Times New Roman" w:hAnsi="Times New Roman"/>
          <w:b/>
          <w:sz w:val="24"/>
          <w:szCs w:val="24"/>
          <w:lang w:eastAsia="ru-RU"/>
        </w:rPr>
      </w:pPr>
      <w:r w:rsidRPr="00A47010">
        <w:rPr>
          <w:rFonts w:ascii="Times New Roman" w:eastAsia="Times New Roman" w:hAnsi="Times New Roman"/>
          <w:b/>
          <w:sz w:val="24"/>
          <w:szCs w:val="24"/>
          <w:lang w:eastAsia="ru-RU"/>
        </w:rPr>
        <w:t xml:space="preserve">1.4. Педагогическая целесообразность </w:t>
      </w:r>
    </w:p>
    <w:p w:rsidR="00B95CAF" w:rsidRPr="00AD7381" w:rsidRDefault="00B95CAF" w:rsidP="00B95CAF">
      <w:pPr>
        <w:spacing w:after="0" w:line="240" w:lineRule="auto"/>
        <w:ind w:firstLine="709"/>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 xml:space="preserve">Педагогическая целесообразность программы определяется ориентированностью на национальный воспитательный идеал, востребованный современным российским обществом и государством и представленный в «Концепции духовно-нравственного развития и воспитания личности гражданина России». </w:t>
      </w:r>
    </w:p>
    <w:p w:rsidR="00B95CAF" w:rsidRPr="00AD7381" w:rsidRDefault="00B95CAF" w:rsidP="00B95CAF">
      <w:pPr>
        <w:spacing w:after="0" w:line="240" w:lineRule="auto"/>
        <w:ind w:firstLine="709"/>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 xml:space="preserve">Содержание программы разработано в соответствии с требованиями современной дидактики и возрастной психологии, включает национально-региональный компонент и направлено на решение задач патриотического и духовно-нравственного воспитания, формирования устойчивых мотивов к познанию истории своей малой родины. </w:t>
      </w:r>
    </w:p>
    <w:p w:rsidR="00B95CAF" w:rsidRPr="00AD7381" w:rsidRDefault="00B95CAF" w:rsidP="00B95CA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Занятия краеведением</w:t>
      </w:r>
      <w:r w:rsidRPr="00AD7381">
        <w:rPr>
          <w:rFonts w:ascii="Times New Roman" w:eastAsia="Times New Roman" w:hAnsi="Times New Roman"/>
          <w:sz w:val="24"/>
          <w:szCs w:val="24"/>
          <w:lang w:eastAsia="ru-RU"/>
        </w:rPr>
        <w:t xml:space="preserve"> предоставляет обучающимся возможность для самовыражения и саморазвития; способствует формированию  толерантного отношения к людям; прививает навык</w:t>
      </w:r>
      <w:r>
        <w:rPr>
          <w:rFonts w:ascii="Times New Roman" w:eastAsia="Times New Roman" w:hAnsi="Times New Roman"/>
          <w:sz w:val="24"/>
          <w:szCs w:val="24"/>
          <w:lang w:eastAsia="ru-RU"/>
        </w:rPr>
        <w:t>и исследовательской и крае</w:t>
      </w:r>
      <w:r w:rsidRPr="00AD7381">
        <w:rPr>
          <w:rFonts w:ascii="Times New Roman" w:eastAsia="Times New Roman" w:hAnsi="Times New Roman"/>
          <w:sz w:val="24"/>
          <w:szCs w:val="24"/>
          <w:lang w:eastAsia="ru-RU"/>
        </w:rPr>
        <w:t xml:space="preserve">ведческой деятельности; помогает обучающимся усвоить базовые человеческие ценности: </w:t>
      </w:r>
      <w:r w:rsidRPr="00AD7381">
        <w:rPr>
          <w:rFonts w:ascii="Times New Roman" w:eastAsia="Times New Roman" w:hAnsi="Times New Roman"/>
          <w:sz w:val="24"/>
          <w:szCs w:val="24"/>
          <w:lang w:eastAsia="ru-RU"/>
        </w:rPr>
        <w:lastRenderedPageBreak/>
        <w:t>Патриотизм, Гражданственность, Труд, Творчество, Искусство, Человек.</w:t>
      </w:r>
    </w:p>
    <w:p w:rsidR="00B95CAF" w:rsidRPr="00842665" w:rsidRDefault="00B95CAF" w:rsidP="00B95CAF">
      <w:pPr>
        <w:spacing w:after="0" w:line="240" w:lineRule="auto"/>
        <w:ind w:firstLine="709"/>
        <w:jc w:val="both"/>
        <w:rPr>
          <w:rFonts w:ascii="Times New Roman" w:eastAsia="Times New Roman" w:hAnsi="Times New Roman"/>
          <w:sz w:val="24"/>
          <w:szCs w:val="24"/>
          <w:lang w:eastAsia="ru-RU"/>
        </w:rPr>
      </w:pPr>
    </w:p>
    <w:p w:rsidR="00B95CAF" w:rsidRPr="00A47010" w:rsidRDefault="00B95CAF" w:rsidP="00B95CAF">
      <w:pPr>
        <w:spacing w:after="0" w:line="240" w:lineRule="auto"/>
        <w:ind w:firstLine="709"/>
        <w:jc w:val="both"/>
        <w:rPr>
          <w:rFonts w:ascii="Times New Roman" w:eastAsia="Times New Roman" w:hAnsi="Times New Roman"/>
          <w:b/>
          <w:sz w:val="24"/>
          <w:szCs w:val="24"/>
          <w:lang w:eastAsia="ru-RU"/>
        </w:rPr>
      </w:pPr>
      <w:r w:rsidRPr="00A47010">
        <w:rPr>
          <w:rFonts w:ascii="Times New Roman" w:eastAsia="Times New Roman" w:hAnsi="Times New Roman"/>
          <w:b/>
          <w:sz w:val="24"/>
          <w:szCs w:val="24"/>
          <w:lang w:eastAsia="ru-RU"/>
        </w:rPr>
        <w:t>1.5. Цели и задачи</w:t>
      </w:r>
    </w:p>
    <w:p w:rsidR="00B95CAF" w:rsidRPr="00AD7381" w:rsidRDefault="00B95CAF" w:rsidP="00B95CAF">
      <w:pPr>
        <w:spacing w:after="0" w:line="240" w:lineRule="auto"/>
        <w:ind w:firstLine="709"/>
        <w:jc w:val="both"/>
        <w:rPr>
          <w:rFonts w:ascii="Times New Roman" w:eastAsia="Times New Roman" w:hAnsi="Times New Roman"/>
          <w:sz w:val="24"/>
          <w:szCs w:val="24"/>
          <w:lang w:eastAsia="ru-RU"/>
        </w:rPr>
      </w:pPr>
      <w:r w:rsidRPr="00A47010">
        <w:rPr>
          <w:rFonts w:ascii="Times New Roman" w:eastAsia="Times New Roman" w:hAnsi="Times New Roman"/>
          <w:b/>
          <w:sz w:val="24"/>
          <w:szCs w:val="24"/>
          <w:lang w:eastAsia="ru-RU"/>
        </w:rPr>
        <w:t>Цель:</w:t>
      </w:r>
      <w:r w:rsidRPr="00AD7381">
        <w:rPr>
          <w:rFonts w:ascii="Times New Roman" w:eastAsia="Times New Roman" w:hAnsi="Times New Roman"/>
          <w:sz w:val="24"/>
          <w:szCs w:val="24"/>
          <w:lang w:eastAsia="ru-RU"/>
        </w:rPr>
        <w:t xml:space="preserve">  формирование у обучающихся ценностного отношения к своей малой родине средствами </w:t>
      </w:r>
      <w:r w:rsidR="00BF38FE">
        <w:rPr>
          <w:rFonts w:ascii="Times New Roman" w:eastAsia="Times New Roman" w:hAnsi="Times New Roman"/>
          <w:sz w:val="24"/>
          <w:szCs w:val="24"/>
          <w:lang w:eastAsia="ru-RU"/>
        </w:rPr>
        <w:t xml:space="preserve">краеведческого </w:t>
      </w:r>
      <w:r w:rsidRPr="00AD7381">
        <w:rPr>
          <w:rFonts w:ascii="Times New Roman" w:eastAsia="Times New Roman" w:hAnsi="Times New Roman"/>
          <w:sz w:val="24"/>
          <w:szCs w:val="24"/>
          <w:lang w:eastAsia="ru-RU"/>
        </w:rPr>
        <w:t xml:space="preserve">наследия. </w:t>
      </w:r>
    </w:p>
    <w:p w:rsidR="00B95CAF" w:rsidRPr="00AD7381" w:rsidRDefault="00B95CAF" w:rsidP="00B95CAF">
      <w:pPr>
        <w:spacing w:after="0" w:line="240" w:lineRule="auto"/>
        <w:ind w:firstLine="709"/>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Достижение данной цели возможно посредством решения следующих задач:</w:t>
      </w:r>
    </w:p>
    <w:p w:rsidR="00B95CAF" w:rsidRPr="00A47010" w:rsidRDefault="00B95CAF" w:rsidP="00B95CAF">
      <w:pPr>
        <w:spacing w:after="0" w:line="240" w:lineRule="auto"/>
        <w:ind w:firstLine="709"/>
        <w:jc w:val="both"/>
        <w:rPr>
          <w:rFonts w:ascii="Times New Roman" w:eastAsia="Times New Roman" w:hAnsi="Times New Roman"/>
          <w:b/>
          <w:sz w:val="24"/>
          <w:szCs w:val="24"/>
          <w:lang w:eastAsia="ru-RU"/>
        </w:rPr>
      </w:pPr>
      <w:r w:rsidRPr="00A47010">
        <w:rPr>
          <w:rFonts w:ascii="Times New Roman" w:eastAsia="Times New Roman" w:hAnsi="Times New Roman"/>
          <w:b/>
          <w:sz w:val="24"/>
          <w:szCs w:val="24"/>
          <w:lang w:eastAsia="ru-RU"/>
        </w:rPr>
        <w:t>В области обучения:</w:t>
      </w:r>
    </w:p>
    <w:p w:rsidR="00B95CAF" w:rsidRPr="00AD7381" w:rsidRDefault="00B95CAF" w:rsidP="00B95CAF">
      <w:pPr>
        <w:numPr>
          <w:ilvl w:val="0"/>
          <w:numId w:val="2"/>
        </w:numPr>
        <w:tabs>
          <w:tab w:val="left" w:pos="851"/>
        </w:tabs>
        <w:spacing w:after="0" w:line="240" w:lineRule="auto"/>
        <w:ind w:left="0" w:firstLine="709"/>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сформировать у обучающихся базовые знания о творчестве известных писателей и поэтов, связанных с Оренбуржьем;</w:t>
      </w:r>
    </w:p>
    <w:p w:rsidR="00B95CAF" w:rsidRPr="00AD7381" w:rsidRDefault="00B95CAF" w:rsidP="00B95CAF">
      <w:pPr>
        <w:numPr>
          <w:ilvl w:val="0"/>
          <w:numId w:val="2"/>
        </w:numPr>
        <w:tabs>
          <w:tab w:val="left" w:pos="851"/>
        </w:tabs>
        <w:spacing w:after="0" w:line="240" w:lineRule="auto"/>
        <w:ind w:left="0" w:firstLine="709"/>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сформировать читательские потребности, навыки анализа литературных произведений.</w:t>
      </w:r>
    </w:p>
    <w:p w:rsidR="00B95CAF" w:rsidRPr="00A47010" w:rsidRDefault="00B95CAF" w:rsidP="00B95CAF">
      <w:pPr>
        <w:spacing w:after="0" w:line="240" w:lineRule="auto"/>
        <w:ind w:firstLine="709"/>
        <w:jc w:val="both"/>
        <w:rPr>
          <w:rFonts w:ascii="Times New Roman" w:eastAsia="Times New Roman" w:hAnsi="Times New Roman"/>
          <w:b/>
          <w:sz w:val="24"/>
          <w:szCs w:val="24"/>
          <w:lang w:eastAsia="ru-RU"/>
        </w:rPr>
      </w:pPr>
      <w:r w:rsidRPr="00A47010">
        <w:rPr>
          <w:rFonts w:ascii="Times New Roman" w:eastAsia="Times New Roman" w:hAnsi="Times New Roman"/>
          <w:b/>
          <w:sz w:val="24"/>
          <w:szCs w:val="24"/>
          <w:lang w:eastAsia="ru-RU"/>
        </w:rPr>
        <w:t>В области развития:</w:t>
      </w:r>
    </w:p>
    <w:p w:rsidR="00B95CAF" w:rsidRPr="00842665" w:rsidRDefault="00B95CAF" w:rsidP="00B95CAF">
      <w:pPr>
        <w:spacing w:after="0" w:line="240" w:lineRule="auto"/>
        <w:ind w:firstLine="709"/>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развивать:</w:t>
      </w:r>
    </w:p>
    <w:p w:rsidR="00B95CAF" w:rsidRPr="00AD7381" w:rsidRDefault="00B95CAF" w:rsidP="00B95CAF">
      <w:pPr>
        <w:numPr>
          <w:ilvl w:val="0"/>
          <w:numId w:val="3"/>
        </w:numPr>
        <w:tabs>
          <w:tab w:val="left" w:pos="851"/>
        </w:tabs>
        <w:spacing w:after="0" w:line="240" w:lineRule="auto"/>
        <w:ind w:left="709" w:firstLine="0"/>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интерес к литературе родного края;</w:t>
      </w:r>
    </w:p>
    <w:p w:rsidR="00B95CAF" w:rsidRPr="00AD7381" w:rsidRDefault="00BF38FE" w:rsidP="00BF38FE">
      <w:pPr>
        <w:tabs>
          <w:tab w:val="left" w:pos="709"/>
        </w:tabs>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B95CAF" w:rsidRPr="00AD7381">
        <w:rPr>
          <w:rFonts w:ascii="Times New Roman" w:eastAsia="Times New Roman" w:hAnsi="Times New Roman"/>
          <w:sz w:val="24"/>
          <w:szCs w:val="24"/>
          <w:lang w:eastAsia="ru-RU"/>
        </w:rPr>
        <w:t>творческие способности учащихся;</w:t>
      </w:r>
    </w:p>
    <w:p w:rsidR="00B95CAF" w:rsidRPr="00AD7381" w:rsidRDefault="00B95CAF" w:rsidP="00B95CAF">
      <w:pPr>
        <w:numPr>
          <w:ilvl w:val="0"/>
          <w:numId w:val="3"/>
        </w:numPr>
        <w:tabs>
          <w:tab w:val="left" w:pos="851"/>
        </w:tabs>
        <w:spacing w:after="0" w:line="240" w:lineRule="auto"/>
        <w:ind w:left="709" w:firstLine="0"/>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совершенствовать умение учащихся ориентироваться в современном потоке информации, находить нужный и интересный материал.</w:t>
      </w:r>
    </w:p>
    <w:p w:rsidR="00B95CAF" w:rsidRPr="00AD7381" w:rsidRDefault="00B95CAF" w:rsidP="00B95CAF">
      <w:pPr>
        <w:spacing w:after="0" w:line="240" w:lineRule="auto"/>
        <w:ind w:firstLine="709"/>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 xml:space="preserve">В </w:t>
      </w:r>
      <w:r w:rsidRPr="00A47010">
        <w:rPr>
          <w:rFonts w:ascii="Times New Roman" w:eastAsia="Times New Roman" w:hAnsi="Times New Roman"/>
          <w:b/>
          <w:sz w:val="24"/>
          <w:szCs w:val="24"/>
          <w:lang w:eastAsia="ru-RU"/>
        </w:rPr>
        <w:t>области воспитания:</w:t>
      </w:r>
    </w:p>
    <w:p w:rsidR="00B95CAF" w:rsidRPr="00AD7381" w:rsidRDefault="00B95CAF" w:rsidP="00B95CAF">
      <w:pPr>
        <w:spacing w:after="0" w:line="240" w:lineRule="auto"/>
        <w:ind w:firstLine="709"/>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 xml:space="preserve">воспитывать </w:t>
      </w:r>
    </w:p>
    <w:p w:rsidR="00B95CAF" w:rsidRPr="00AD7381" w:rsidRDefault="00B95CAF" w:rsidP="00B95CAF">
      <w:pPr>
        <w:numPr>
          <w:ilvl w:val="0"/>
          <w:numId w:val="4"/>
        </w:numPr>
        <w:tabs>
          <w:tab w:val="left" w:pos="851"/>
        </w:tabs>
        <w:spacing w:after="0" w:line="240" w:lineRule="auto"/>
        <w:ind w:left="709" w:firstLine="0"/>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чувство патриотизма посредством поэтического, художественного познания малой Родины;</w:t>
      </w:r>
    </w:p>
    <w:p w:rsidR="00B95CAF" w:rsidRPr="00AD7381" w:rsidRDefault="00B95CAF" w:rsidP="00B95CAF">
      <w:pPr>
        <w:numPr>
          <w:ilvl w:val="0"/>
          <w:numId w:val="4"/>
        </w:numPr>
        <w:tabs>
          <w:tab w:val="left" w:pos="851"/>
        </w:tabs>
        <w:spacing w:after="0" w:line="240" w:lineRule="auto"/>
        <w:ind w:left="709" w:firstLine="0"/>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 xml:space="preserve">эмоционально-ценностное отношение к литературе Оренбургского края; </w:t>
      </w:r>
    </w:p>
    <w:p w:rsidR="00B95CAF" w:rsidRPr="00AD7381" w:rsidRDefault="00B95CAF" w:rsidP="00B95CAF">
      <w:pPr>
        <w:numPr>
          <w:ilvl w:val="0"/>
          <w:numId w:val="4"/>
        </w:numPr>
        <w:tabs>
          <w:tab w:val="left" w:pos="851"/>
        </w:tabs>
        <w:spacing w:after="0" w:line="240" w:lineRule="auto"/>
        <w:ind w:left="709" w:firstLine="0"/>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культуру поведения в процессе общения.</w:t>
      </w:r>
    </w:p>
    <w:p w:rsidR="00B95CAF" w:rsidRPr="00AD7381" w:rsidRDefault="00B95CAF" w:rsidP="00B95CAF">
      <w:pPr>
        <w:spacing w:after="0" w:line="240" w:lineRule="auto"/>
        <w:rPr>
          <w:rFonts w:ascii="Times New Roman" w:eastAsia="Times New Roman" w:hAnsi="Times New Roman"/>
          <w:sz w:val="24"/>
          <w:szCs w:val="24"/>
          <w:lang w:eastAsia="ru-RU"/>
        </w:rPr>
      </w:pPr>
    </w:p>
    <w:p w:rsidR="00B95CAF" w:rsidRPr="00A47010" w:rsidRDefault="00B95CAF" w:rsidP="00B95CAF">
      <w:pPr>
        <w:spacing w:after="0" w:line="240" w:lineRule="auto"/>
        <w:rPr>
          <w:rFonts w:ascii="Times New Roman" w:eastAsia="Times New Roman" w:hAnsi="Times New Roman"/>
          <w:b/>
          <w:sz w:val="24"/>
          <w:szCs w:val="24"/>
          <w:lang w:eastAsia="ru-RU"/>
        </w:rPr>
      </w:pPr>
      <w:r w:rsidRPr="00A47010">
        <w:rPr>
          <w:rFonts w:ascii="Times New Roman" w:eastAsia="Times New Roman" w:hAnsi="Times New Roman"/>
          <w:b/>
          <w:sz w:val="24"/>
          <w:szCs w:val="24"/>
          <w:lang w:eastAsia="ru-RU"/>
        </w:rPr>
        <w:t>1.6. Отличительные особенности</w:t>
      </w:r>
    </w:p>
    <w:p w:rsidR="00B95CAF" w:rsidRPr="00AD7381" w:rsidRDefault="00B95CAF" w:rsidP="00B95CAF">
      <w:pPr>
        <w:spacing w:after="0" w:line="240" w:lineRule="auto"/>
        <w:ind w:firstLine="709"/>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 xml:space="preserve">Программа разработана на основе содержания дополнительной образовательной программы «Литературное краеведение» Марковой М.В. В отличие от неё данная программа реализуется  в условиях временного детского коллектива в период лагерной смены 21 день и включает в себя базовые знания, позволяющие  сформировать у обучающихся представление о  </w:t>
      </w:r>
      <w:r w:rsidRPr="00AD7381">
        <w:rPr>
          <w:rFonts w:ascii="Times New Roman" w:eastAsia="Times New Roman" w:hAnsi="Times New Roman"/>
          <w:sz w:val="24"/>
          <w:szCs w:val="24"/>
          <w:lang w:eastAsia="ru-RU"/>
        </w:rPr>
        <w:lastRenderedPageBreak/>
        <w:t>красоте и величии родного края, о его роли в жизни знаменитых людей,  в истории страны.</w:t>
      </w:r>
    </w:p>
    <w:p w:rsidR="00B95CAF" w:rsidRPr="00AD7381" w:rsidRDefault="00B95CAF" w:rsidP="00B95CAF">
      <w:pPr>
        <w:spacing w:after="0" w:line="240" w:lineRule="auto"/>
        <w:ind w:firstLine="709"/>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Отличительные особенности также заключаются в формах и методах организации учебного процесса. Весь материал осваивается в процессе практической деятельности: посредством очных или виртуальных экскурсий, бесед. Программа предусмаривает использование игровых технологий, проектной деятельности и технологии КТД.</w:t>
      </w:r>
    </w:p>
    <w:p w:rsidR="00B95CAF" w:rsidRPr="00AD7381" w:rsidRDefault="00B95CAF" w:rsidP="00B95CAF">
      <w:pPr>
        <w:spacing w:after="0" w:line="240" w:lineRule="auto"/>
        <w:ind w:firstLine="426"/>
        <w:rPr>
          <w:rFonts w:ascii="Times New Roman" w:eastAsia="Times New Roman" w:hAnsi="Times New Roman"/>
          <w:sz w:val="24"/>
          <w:szCs w:val="24"/>
          <w:lang w:eastAsia="ru-RU"/>
        </w:rPr>
      </w:pPr>
    </w:p>
    <w:p w:rsidR="00B95CAF" w:rsidRPr="00A47010" w:rsidRDefault="00B95CAF" w:rsidP="00B95CAF">
      <w:pPr>
        <w:spacing w:after="0" w:line="240" w:lineRule="auto"/>
        <w:rPr>
          <w:rFonts w:ascii="Times New Roman" w:eastAsia="Times New Roman" w:hAnsi="Times New Roman"/>
          <w:b/>
          <w:sz w:val="24"/>
          <w:szCs w:val="24"/>
          <w:lang w:eastAsia="ru-RU"/>
        </w:rPr>
      </w:pPr>
      <w:r w:rsidRPr="00A47010">
        <w:rPr>
          <w:rFonts w:ascii="Times New Roman" w:eastAsia="Times New Roman" w:hAnsi="Times New Roman"/>
          <w:b/>
          <w:sz w:val="24"/>
          <w:szCs w:val="24"/>
          <w:lang w:eastAsia="ru-RU"/>
        </w:rPr>
        <w:t>1.7. Возраст обучающихся</w:t>
      </w:r>
    </w:p>
    <w:p w:rsidR="00B95CAF" w:rsidRPr="00AD7381" w:rsidRDefault="00B95CAF" w:rsidP="00B95CAF">
      <w:pPr>
        <w:spacing w:after="0" w:line="240" w:lineRule="auto"/>
        <w:ind w:firstLine="709"/>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 xml:space="preserve">Возраст детей, участвующих в реализации данной дополнительной образовательной программы, </w:t>
      </w:r>
      <w:r w:rsidR="00BF38FE">
        <w:rPr>
          <w:rFonts w:ascii="Times New Roman" w:eastAsia="Times New Roman" w:hAnsi="Times New Roman"/>
          <w:sz w:val="24"/>
          <w:szCs w:val="24"/>
          <w:lang w:eastAsia="ru-RU"/>
        </w:rPr>
        <w:t>10</w:t>
      </w:r>
      <w:r w:rsidRPr="00AD7381">
        <w:rPr>
          <w:rFonts w:ascii="Times New Roman" w:eastAsia="Times New Roman" w:hAnsi="Times New Roman"/>
          <w:sz w:val="24"/>
          <w:szCs w:val="24"/>
          <w:lang w:eastAsia="ru-RU"/>
        </w:rPr>
        <w:t>-14 лет.</w:t>
      </w:r>
    </w:p>
    <w:p w:rsidR="00B95CAF" w:rsidRPr="00AD7381" w:rsidRDefault="00B95CAF" w:rsidP="00B95CAF">
      <w:pPr>
        <w:spacing w:after="0" w:line="240" w:lineRule="auto"/>
        <w:rPr>
          <w:rFonts w:ascii="Times New Roman" w:eastAsia="Times New Roman" w:hAnsi="Times New Roman"/>
          <w:sz w:val="24"/>
          <w:szCs w:val="24"/>
          <w:lang w:eastAsia="ru-RU"/>
        </w:rPr>
      </w:pPr>
    </w:p>
    <w:p w:rsidR="00B95CAF" w:rsidRPr="00A47010" w:rsidRDefault="00B95CAF" w:rsidP="00B95CAF">
      <w:pPr>
        <w:spacing w:after="0" w:line="240" w:lineRule="auto"/>
        <w:rPr>
          <w:rFonts w:ascii="Times New Roman" w:eastAsia="Times New Roman" w:hAnsi="Times New Roman"/>
          <w:b/>
          <w:sz w:val="24"/>
          <w:szCs w:val="24"/>
          <w:lang w:eastAsia="ru-RU"/>
        </w:rPr>
      </w:pPr>
      <w:r w:rsidRPr="00A47010">
        <w:rPr>
          <w:rFonts w:ascii="Times New Roman" w:eastAsia="Times New Roman" w:hAnsi="Times New Roman"/>
          <w:b/>
          <w:sz w:val="24"/>
          <w:szCs w:val="24"/>
          <w:lang w:eastAsia="ru-RU"/>
        </w:rPr>
        <w:t>1.8. Сроки  и условия реализации образовательной программы</w:t>
      </w:r>
    </w:p>
    <w:p w:rsidR="00B95CAF" w:rsidRPr="00AD7381" w:rsidRDefault="00B95CAF" w:rsidP="00B95CAF">
      <w:pPr>
        <w:spacing w:after="0" w:line="240" w:lineRule="auto"/>
        <w:ind w:firstLine="426"/>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 xml:space="preserve"> Продолжительность обучения по программе «Литературное Оренбуржье»</w:t>
      </w:r>
      <w:r w:rsidR="00BF38FE">
        <w:rPr>
          <w:rFonts w:ascii="Times New Roman" w:eastAsia="Times New Roman" w:hAnsi="Times New Roman"/>
          <w:sz w:val="24"/>
          <w:szCs w:val="24"/>
          <w:lang w:eastAsia="ru-RU"/>
        </w:rPr>
        <w:t xml:space="preserve">– 6 </w:t>
      </w:r>
      <w:r w:rsidRPr="00AD7381">
        <w:rPr>
          <w:rFonts w:ascii="Times New Roman" w:eastAsia="Times New Roman" w:hAnsi="Times New Roman"/>
          <w:sz w:val="24"/>
          <w:szCs w:val="24"/>
          <w:lang w:eastAsia="ru-RU"/>
        </w:rPr>
        <w:t xml:space="preserve">часов. </w:t>
      </w:r>
    </w:p>
    <w:p w:rsidR="00B95CAF" w:rsidRPr="00AD7381" w:rsidRDefault="00B95CAF" w:rsidP="00B95CAF">
      <w:pPr>
        <w:spacing w:after="0" w:line="240" w:lineRule="auto"/>
        <w:ind w:firstLine="426"/>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При реализации могут быть использованы возможности сторонних организаций.</w:t>
      </w:r>
    </w:p>
    <w:p w:rsidR="00B95CAF" w:rsidRPr="00AD7381" w:rsidRDefault="00B95CAF" w:rsidP="00B95CAF">
      <w:pPr>
        <w:spacing w:after="0" w:line="240" w:lineRule="auto"/>
        <w:rPr>
          <w:rFonts w:ascii="Times New Roman" w:eastAsia="Times New Roman" w:hAnsi="Times New Roman"/>
          <w:sz w:val="24"/>
          <w:szCs w:val="24"/>
          <w:lang w:eastAsia="ru-RU"/>
        </w:rPr>
      </w:pPr>
    </w:p>
    <w:p w:rsidR="00B95CAF" w:rsidRPr="00A47010" w:rsidRDefault="00B95CAF" w:rsidP="00B95CAF">
      <w:pPr>
        <w:spacing w:after="0" w:line="240" w:lineRule="auto"/>
        <w:rPr>
          <w:rFonts w:ascii="Times New Roman" w:eastAsia="Times New Roman" w:hAnsi="Times New Roman"/>
          <w:b/>
          <w:sz w:val="24"/>
          <w:szCs w:val="24"/>
          <w:lang w:eastAsia="ru-RU"/>
        </w:rPr>
      </w:pPr>
      <w:r w:rsidRPr="00A47010">
        <w:rPr>
          <w:rFonts w:ascii="Times New Roman" w:eastAsia="Times New Roman" w:hAnsi="Times New Roman"/>
          <w:b/>
          <w:sz w:val="24"/>
          <w:szCs w:val="24"/>
          <w:lang w:eastAsia="ru-RU"/>
        </w:rPr>
        <w:t>1.9. Формы и режим занятий</w:t>
      </w:r>
    </w:p>
    <w:p w:rsidR="00B95CAF" w:rsidRPr="00AD7381" w:rsidRDefault="00B95CAF" w:rsidP="00B95CAF">
      <w:pPr>
        <w:spacing w:after="0" w:line="240" w:lineRule="auto"/>
        <w:ind w:firstLine="709"/>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Содержание программы ориентировано на добровольные разновозрастные группы детей, наполняемость групп - до 15 человек.</w:t>
      </w:r>
    </w:p>
    <w:p w:rsidR="00B95CAF" w:rsidRPr="00AD7381" w:rsidRDefault="00B95CAF" w:rsidP="00B95CAF">
      <w:pPr>
        <w:spacing w:after="0" w:line="240" w:lineRule="auto"/>
        <w:ind w:firstLine="709"/>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Режим занятий –</w:t>
      </w:r>
      <w:r w:rsidR="00BF38FE">
        <w:rPr>
          <w:rFonts w:ascii="Times New Roman" w:eastAsia="Times New Roman" w:hAnsi="Times New Roman"/>
          <w:sz w:val="24"/>
          <w:szCs w:val="24"/>
          <w:lang w:eastAsia="ru-RU"/>
        </w:rPr>
        <w:t xml:space="preserve">  2</w:t>
      </w:r>
      <w:r w:rsidRPr="00AD7381">
        <w:rPr>
          <w:rFonts w:ascii="Times New Roman" w:eastAsia="Times New Roman" w:hAnsi="Times New Roman"/>
          <w:sz w:val="24"/>
          <w:szCs w:val="24"/>
          <w:lang w:eastAsia="ru-RU"/>
        </w:rPr>
        <w:t xml:space="preserve"> раза в не</w:t>
      </w:r>
      <w:r w:rsidR="00BF38FE">
        <w:rPr>
          <w:rFonts w:ascii="Times New Roman" w:eastAsia="Times New Roman" w:hAnsi="Times New Roman"/>
          <w:sz w:val="24"/>
          <w:szCs w:val="24"/>
          <w:lang w:eastAsia="ru-RU"/>
        </w:rPr>
        <w:t>делю по 1 часу</w:t>
      </w:r>
      <w:r w:rsidRPr="00AD7381">
        <w:rPr>
          <w:rFonts w:ascii="Times New Roman" w:eastAsia="Times New Roman" w:hAnsi="Times New Roman"/>
          <w:sz w:val="24"/>
          <w:szCs w:val="24"/>
          <w:lang w:eastAsia="ru-RU"/>
        </w:rPr>
        <w:t xml:space="preserve"> или </w:t>
      </w:r>
    </w:p>
    <w:p w:rsidR="00B95CAF" w:rsidRPr="00AD7381" w:rsidRDefault="00B95CAF" w:rsidP="00B95CAF">
      <w:pPr>
        <w:spacing w:after="0" w:line="240" w:lineRule="auto"/>
        <w:ind w:firstLine="709"/>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 xml:space="preserve">Ведущей формой организации обучения является групповая. </w:t>
      </w:r>
    </w:p>
    <w:p w:rsidR="00B95CAF" w:rsidRPr="00AD7381" w:rsidRDefault="00B95CAF" w:rsidP="00B95CAF">
      <w:pPr>
        <w:spacing w:after="0" w:line="240" w:lineRule="auto"/>
        <w:ind w:firstLine="709"/>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Наряду с групповой формой работы, осуществляется индивидуализация процесса обучения и применение дифференцированного подхода к обучающимся, который осуществляется в проектной деятельности, в процессе подготовки индивидуальных творческих работ. Такой подход поддерживает мотивацию к предмету и способствует творческому росту обучающихся.</w:t>
      </w:r>
    </w:p>
    <w:p w:rsidR="00B95CAF" w:rsidRPr="00AD7381" w:rsidRDefault="00B95CAF" w:rsidP="00B95CAF">
      <w:pPr>
        <w:spacing w:after="0" w:line="240" w:lineRule="auto"/>
        <w:rPr>
          <w:rFonts w:ascii="Times New Roman" w:eastAsia="Times New Roman" w:hAnsi="Times New Roman"/>
          <w:sz w:val="24"/>
          <w:szCs w:val="24"/>
          <w:lang w:eastAsia="ru-RU"/>
        </w:rPr>
      </w:pPr>
    </w:p>
    <w:p w:rsidR="00B95CAF" w:rsidRPr="00A47010" w:rsidRDefault="00B95CAF" w:rsidP="00B95CAF">
      <w:pPr>
        <w:spacing w:after="0" w:line="240" w:lineRule="auto"/>
        <w:ind w:firstLine="426"/>
        <w:rPr>
          <w:rFonts w:ascii="Times New Roman" w:eastAsia="Times New Roman" w:hAnsi="Times New Roman"/>
          <w:b/>
          <w:sz w:val="24"/>
          <w:szCs w:val="24"/>
          <w:lang w:eastAsia="ru-RU"/>
        </w:rPr>
      </w:pPr>
      <w:r w:rsidRPr="00A47010">
        <w:rPr>
          <w:rFonts w:ascii="Times New Roman" w:eastAsia="Times New Roman" w:hAnsi="Times New Roman"/>
          <w:b/>
          <w:sz w:val="24"/>
          <w:szCs w:val="24"/>
          <w:lang w:eastAsia="ru-RU"/>
        </w:rPr>
        <w:t xml:space="preserve">1.10. Ожидаемый результат и способы определения их результативности </w:t>
      </w:r>
    </w:p>
    <w:p w:rsidR="00B95CAF" w:rsidRPr="00AD7381" w:rsidRDefault="00B95CAF" w:rsidP="00B95CAF">
      <w:pPr>
        <w:spacing w:after="0" w:line="240" w:lineRule="auto"/>
        <w:ind w:firstLine="709"/>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lastRenderedPageBreak/>
        <w:t>Организация деятельности по программе создаст условия для достижения следующих личностных, метапредметных и предметных результатов:</w:t>
      </w:r>
    </w:p>
    <w:p w:rsidR="00B95CAF" w:rsidRPr="00AD7381" w:rsidRDefault="00B95CAF" w:rsidP="00B95CAF">
      <w:pPr>
        <w:spacing w:after="0" w:line="240" w:lineRule="auto"/>
        <w:ind w:firstLine="709"/>
        <w:rPr>
          <w:rFonts w:ascii="Times New Roman" w:eastAsia="Times New Roman" w:hAnsi="Times New Roman"/>
          <w:sz w:val="24"/>
          <w:szCs w:val="24"/>
          <w:lang w:eastAsia="ru-RU"/>
        </w:rPr>
      </w:pPr>
      <w:r w:rsidRPr="00A47010">
        <w:rPr>
          <w:rFonts w:ascii="Times New Roman" w:eastAsia="Times New Roman" w:hAnsi="Times New Roman"/>
          <w:b/>
          <w:sz w:val="24"/>
          <w:szCs w:val="24"/>
          <w:lang w:eastAsia="ru-RU"/>
        </w:rPr>
        <w:t>Личностными результатами</w:t>
      </w:r>
      <w:r w:rsidRPr="00AD7381">
        <w:rPr>
          <w:rFonts w:ascii="Times New Roman" w:eastAsia="Times New Roman" w:hAnsi="Times New Roman"/>
          <w:sz w:val="24"/>
          <w:szCs w:val="24"/>
          <w:lang w:eastAsia="ru-RU"/>
        </w:rPr>
        <w:t xml:space="preserve"> являются следующие умения и качества: </w:t>
      </w:r>
    </w:p>
    <w:p w:rsidR="00B95CAF" w:rsidRPr="00AD7381" w:rsidRDefault="00B95CAF" w:rsidP="00B95CAF">
      <w:pPr>
        <w:tabs>
          <w:tab w:val="left" w:pos="851"/>
        </w:tabs>
        <w:spacing w:after="0" w:line="240" w:lineRule="auto"/>
        <w:ind w:firstLine="709"/>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 xml:space="preserve">-  умение чувствовать красоту и выразительность речи, стремиться к совершенствованию собственной речи; </w:t>
      </w:r>
    </w:p>
    <w:p w:rsidR="00B95CAF" w:rsidRPr="00AD7381" w:rsidRDefault="00B95CAF" w:rsidP="00B95CAF">
      <w:pPr>
        <w:tabs>
          <w:tab w:val="left" w:pos="851"/>
        </w:tabs>
        <w:spacing w:after="0" w:line="240" w:lineRule="auto"/>
        <w:ind w:firstLine="709"/>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 xml:space="preserve">- любовь и уважение к своей малой родине, её культуре; </w:t>
      </w:r>
    </w:p>
    <w:p w:rsidR="00B95CAF" w:rsidRPr="00AD7381" w:rsidRDefault="00B95CAF" w:rsidP="00B95CAF">
      <w:pPr>
        <w:tabs>
          <w:tab w:val="left" w:pos="851"/>
        </w:tabs>
        <w:spacing w:after="0" w:line="240" w:lineRule="auto"/>
        <w:ind w:firstLine="709"/>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 xml:space="preserve">- устойчивый познавательный интерес к чтению; </w:t>
      </w:r>
    </w:p>
    <w:p w:rsidR="00B95CAF" w:rsidRPr="00AD7381" w:rsidRDefault="00B95CAF" w:rsidP="00B95CAF">
      <w:pPr>
        <w:tabs>
          <w:tab w:val="left" w:pos="851"/>
        </w:tabs>
        <w:spacing w:after="0" w:line="240" w:lineRule="auto"/>
        <w:ind w:firstLine="709"/>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 осознание и освоение литературы как части общекультурного наследия Оренбуржья и своей страны;</w:t>
      </w:r>
    </w:p>
    <w:p w:rsidR="00B95CAF" w:rsidRPr="00AD7381" w:rsidRDefault="00B95CAF" w:rsidP="00B95CAF">
      <w:pPr>
        <w:tabs>
          <w:tab w:val="left" w:pos="851"/>
        </w:tabs>
        <w:spacing w:after="0" w:line="240" w:lineRule="auto"/>
        <w:ind w:firstLine="709"/>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 ориентация в системе моральных норм и ценностей, их присвоение;</w:t>
      </w:r>
    </w:p>
    <w:p w:rsidR="00B95CAF" w:rsidRPr="00AD7381" w:rsidRDefault="00B95CAF" w:rsidP="00B95CAF">
      <w:pPr>
        <w:tabs>
          <w:tab w:val="left" w:pos="851"/>
        </w:tabs>
        <w:spacing w:after="0" w:line="240" w:lineRule="auto"/>
        <w:ind w:firstLine="709"/>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 xml:space="preserve"> Средство достижения этих результатов – тексты литературных произведений, вопросы и задания к ним,  обеспечивающие эмоционально-оценочное отношение к прочитанному. </w:t>
      </w:r>
    </w:p>
    <w:p w:rsidR="00B95CAF" w:rsidRPr="00AD7381" w:rsidRDefault="00B95CAF" w:rsidP="00B95CAF">
      <w:pPr>
        <w:tabs>
          <w:tab w:val="left" w:pos="851"/>
        </w:tabs>
        <w:spacing w:after="0" w:line="240" w:lineRule="auto"/>
        <w:ind w:firstLine="709"/>
        <w:rPr>
          <w:rFonts w:ascii="Times New Roman" w:eastAsia="Times New Roman" w:hAnsi="Times New Roman"/>
          <w:sz w:val="24"/>
          <w:szCs w:val="24"/>
          <w:lang w:eastAsia="ru-RU"/>
        </w:rPr>
      </w:pPr>
      <w:r w:rsidRPr="00A47010">
        <w:rPr>
          <w:rFonts w:ascii="Times New Roman" w:eastAsia="Times New Roman" w:hAnsi="Times New Roman"/>
          <w:b/>
          <w:sz w:val="24"/>
          <w:szCs w:val="24"/>
          <w:lang w:eastAsia="ru-RU"/>
        </w:rPr>
        <w:t>Метапредметные результаты</w:t>
      </w:r>
      <w:r w:rsidRPr="00AD7381">
        <w:rPr>
          <w:rFonts w:ascii="Times New Roman" w:eastAsia="Times New Roman" w:hAnsi="Times New Roman"/>
          <w:sz w:val="24"/>
          <w:szCs w:val="24"/>
          <w:lang w:eastAsia="ru-RU"/>
        </w:rPr>
        <w:t xml:space="preserve"> (освоенные обучающимися универсальные учебные действия (познавательные, регулятивные и коммуникативные) </w:t>
      </w:r>
    </w:p>
    <w:p w:rsidR="00B95CAF" w:rsidRPr="00B37965" w:rsidRDefault="00B95CAF" w:rsidP="00B95CAF">
      <w:pPr>
        <w:tabs>
          <w:tab w:val="left" w:pos="851"/>
        </w:tabs>
        <w:spacing w:after="0" w:line="240" w:lineRule="auto"/>
        <w:ind w:left="567" w:firstLine="142"/>
        <w:rPr>
          <w:rFonts w:ascii="Times New Roman" w:eastAsia="Times New Roman" w:hAnsi="Times New Roman"/>
          <w:b/>
          <w:i/>
          <w:sz w:val="24"/>
          <w:szCs w:val="24"/>
          <w:lang w:eastAsia="ru-RU"/>
        </w:rPr>
      </w:pPr>
      <w:r w:rsidRPr="00B37965">
        <w:rPr>
          <w:rFonts w:ascii="Times New Roman" w:eastAsia="Times New Roman" w:hAnsi="Times New Roman"/>
          <w:b/>
          <w:i/>
          <w:sz w:val="24"/>
          <w:szCs w:val="24"/>
          <w:lang w:eastAsia="ru-RU"/>
        </w:rPr>
        <w:t xml:space="preserve">Регулятивные УУД: </w:t>
      </w:r>
    </w:p>
    <w:p w:rsidR="00B95CAF" w:rsidRPr="00AD7381" w:rsidRDefault="00B95CAF" w:rsidP="00B95CAF">
      <w:pPr>
        <w:numPr>
          <w:ilvl w:val="0"/>
          <w:numId w:val="5"/>
        </w:numPr>
        <w:tabs>
          <w:tab w:val="left" w:pos="851"/>
        </w:tabs>
        <w:spacing w:after="0" w:line="240" w:lineRule="auto"/>
        <w:ind w:left="0" w:firstLine="709"/>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 xml:space="preserve">определять и формировать цель деятельности и последовательность действий на занятии; </w:t>
      </w:r>
    </w:p>
    <w:p w:rsidR="00B95CAF" w:rsidRPr="00AD7381" w:rsidRDefault="00B95CAF" w:rsidP="00B95CAF">
      <w:pPr>
        <w:numPr>
          <w:ilvl w:val="0"/>
          <w:numId w:val="5"/>
        </w:numPr>
        <w:tabs>
          <w:tab w:val="left" w:pos="851"/>
        </w:tabs>
        <w:spacing w:after="0" w:line="240" w:lineRule="auto"/>
        <w:ind w:left="0" w:firstLine="709"/>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 xml:space="preserve">высказывать своѐ мнение на основе работы с литературными источниками; </w:t>
      </w:r>
    </w:p>
    <w:p w:rsidR="00B95CAF" w:rsidRPr="00AD7381" w:rsidRDefault="00B95CAF" w:rsidP="00B95CAF">
      <w:pPr>
        <w:tabs>
          <w:tab w:val="left" w:pos="851"/>
        </w:tabs>
        <w:spacing w:after="0" w:line="240" w:lineRule="auto"/>
        <w:ind w:firstLine="709"/>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 xml:space="preserve">Средством формирования регулятивных УУД служит технология продуктивного чтения. </w:t>
      </w:r>
    </w:p>
    <w:p w:rsidR="00B95CAF" w:rsidRPr="00B37965" w:rsidRDefault="00B95CAF" w:rsidP="00B95CAF">
      <w:pPr>
        <w:tabs>
          <w:tab w:val="left" w:pos="851"/>
        </w:tabs>
        <w:spacing w:after="0" w:line="240" w:lineRule="auto"/>
        <w:ind w:firstLine="709"/>
        <w:rPr>
          <w:rFonts w:ascii="Times New Roman" w:eastAsia="Times New Roman" w:hAnsi="Times New Roman"/>
          <w:b/>
          <w:i/>
          <w:sz w:val="24"/>
          <w:szCs w:val="24"/>
          <w:lang w:eastAsia="ru-RU"/>
        </w:rPr>
      </w:pPr>
      <w:r w:rsidRPr="00B37965">
        <w:rPr>
          <w:rFonts w:ascii="Times New Roman" w:eastAsia="Times New Roman" w:hAnsi="Times New Roman"/>
          <w:b/>
          <w:i/>
          <w:sz w:val="24"/>
          <w:szCs w:val="24"/>
          <w:lang w:eastAsia="ru-RU"/>
        </w:rPr>
        <w:t xml:space="preserve">Познавательные УУД: </w:t>
      </w:r>
    </w:p>
    <w:p w:rsidR="00B95CAF" w:rsidRPr="00AD7381" w:rsidRDefault="00B95CAF" w:rsidP="00B95CAF">
      <w:pPr>
        <w:numPr>
          <w:ilvl w:val="0"/>
          <w:numId w:val="5"/>
        </w:numPr>
        <w:tabs>
          <w:tab w:val="left" w:pos="851"/>
        </w:tabs>
        <w:spacing w:after="0" w:line="240" w:lineRule="auto"/>
        <w:ind w:left="0" w:firstLine="709"/>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 xml:space="preserve">ориентироваться в книге (на развороте, в оглавлении, в условных обозначениях); </w:t>
      </w:r>
    </w:p>
    <w:p w:rsidR="00B95CAF" w:rsidRPr="00AD7381" w:rsidRDefault="00B95CAF" w:rsidP="00B95CAF">
      <w:pPr>
        <w:numPr>
          <w:ilvl w:val="0"/>
          <w:numId w:val="5"/>
        </w:numPr>
        <w:tabs>
          <w:tab w:val="left" w:pos="851"/>
        </w:tabs>
        <w:spacing w:after="0" w:line="240" w:lineRule="auto"/>
        <w:ind w:left="0" w:firstLine="709"/>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 xml:space="preserve">делать выводы в результате совместной работы </w:t>
      </w:r>
    </w:p>
    <w:p w:rsidR="00B95CAF" w:rsidRPr="00AD7381" w:rsidRDefault="00B95CAF" w:rsidP="00B95CAF">
      <w:pPr>
        <w:numPr>
          <w:ilvl w:val="0"/>
          <w:numId w:val="5"/>
        </w:numPr>
        <w:tabs>
          <w:tab w:val="left" w:pos="851"/>
        </w:tabs>
        <w:spacing w:after="0" w:line="240" w:lineRule="auto"/>
        <w:ind w:left="0" w:firstLine="709"/>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 xml:space="preserve">преобразовывать информацию из одной формы в другую. </w:t>
      </w:r>
    </w:p>
    <w:p w:rsidR="00B95CAF" w:rsidRPr="00B37965" w:rsidRDefault="00B95CAF" w:rsidP="00B95CAF">
      <w:pPr>
        <w:tabs>
          <w:tab w:val="left" w:pos="851"/>
        </w:tabs>
        <w:spacing w:after="0" w:line="240" w:lineRule="auto"/>
        <w:ind w:firstLine="709"/>
        <w:rPr>
          <w:rFonts w:ascii="Times New Roman" w:eastAsia="Times New Roman" w:hAnsi="Times New Roman"/>
          <w:b/>
          <w:i/>
          <w:sz w:val="24"/>
          <w:szCs w:val="24"/>
          <w:lang w:eastAsia="ru-RU"/>
        </w:rPr>
      </w:pPr>
      <w:r w:rsidRPr="00B37965">
        <w:rPr>
          <w:rFonts w:ascii="Times New Roman" w:eastAsia="Times New Roman" w:hAnsi="Times New Roman"/>
          <w:b/>
          <w:i/>
          <w:sz w:val="24"/>
          <w:szCs w:val="24"/>
          <w:lang w:eastAsia="ru-RU"/>
        </w:rPr>
        <w:t xml:space="preserve">Коммуникативные УУД: </w:t>
      </w:r>
    </w:p>
    <w:p w:rsidR="00B95CAF" w:rsidRPr="00AD7381" w:rsidRDefault="00B95CAF" w:rsidP="00B95CAF">
      <w:pPr>
        <w:numPr>
          <w:ilvl w:val="0"/>
          <w:numId w:val="5"/>
        </w:numPr>
        <w:tabs>
          <w:tab w:val="left" w:pos="851"/>
        </w:tabs>
        <w:spacing w:after="0" w:line="240" w:lineRule="auto"/>
        <w:ind w:left="0" w:firstLine="709"/>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 xml:space="preserve">оформлять свои мысли в устной и письменной форме; </w:t>
      </w:r>
    </w:p>
    <w:p w:rsidR="00B95CAF" w:rsidRPr="00AD7381" w:rsidRDefault="00B95CAF" w:rsidP="00B95CAF">
      <w:pPr>
        <w:numPr>
          <w:ilvl w:val="0"/>
          <w:numId w:val="5"/>
        </w:numPr>
        <w:tabs>
          <w:tab w:val="left" w:pos="851"/>
        </w:tabs>
        <w:spacing w:after="0" w:line="240" w:lineRule="auto"/>
        <w:ind w:left="0" w:firstLine="709"/>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 xml:space="preserve">слушать и понимать речь других; </w:t>
      </w:r>
    </w:p>
    <w:p w:rsidR="00B95CAF" w:rsidRPr="00AD7381" w:rsidRDefault="00B95CAF" w:rsidP="00B95CAF">
      <w:pPr>
        <w:numPr>
          <w:ilvl w:val="0"/>
          <w:numId w:val="5"/>
        </w:numPr>
        <w:tabs>
          <w:tab w:val="left" w:pos="851"/>
        </w:tabs>
        <w:spacing w:after="0" w:line="240" w:lineRule="auto"/>
        <w:ind w:left="0" w:firstLine="709"/>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 xml:space="preserve">выразительно читать и пересказывать текст; </w:t>
      </w:r>
    </w:p>
    <w:p w:rsidR="00B95CAF" w:rsidRPr="00AD7381" w:rsidRDefault="00B95CAF" w:rsidP="00B95CAF">
      <w:pPr>
        <w:numPr>
          <w:ilvl w:val="0"/>
          <w:numId w:val="5"/>
        </w:numPr>
        <w:tabs>
          <w:tab w:val="left" w:pos="993"/>
        </w:tabs>
        <w:spacing w:after="0" w:line="240" w:lineRule="auto"/>
        <w:ind w:left="567" w:firstLine="142"/>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lastRenderedPageBreak/>
        <w:t>учиться работать в паре, группе; выполнять различные роли (лидера, исполнителя).</w:t>
      </w:r>
    </w:p>
    <w:p w:rsidR="00B95CAF" w:rsidRPr="00AD7381" w:rsidRDefault="00B95CAF" w:rsidP="00B95CAF">
      <w:pPr>
        <w:spacing w:after="0" w:line="240" w:lineRule="auto"/>
        <w:rPr>
          <w:rFonts w:ascii="Times New Roman" w:eastAsia="Times New Roman" w:hAnsi="Times New Roman"/>
          <w:sz w:val="24"/>
          <w:szCs w:val="24"/>
          <w:lang w:eastAsia="ru-RU"/>
        </w:rPr>
      </w:pPr>
      <w:r w:rsidRPr="00A47010">
        <w:rPr>
          <w:rFonts w:ascii="Times New Roman" w:eastAsia="Times New Roman" w:hAnsi="Times New Roman"/>
          <w:b/>
          <w:sz w:val="24"/>
          <w:szCs w:val="24"/>
          <w:lang w:eastAsia="ru-RU"/>
        </w:rPr>
        <w:t>Предметные результаты</w:t>
      </w:r>
      <w:r w:rsidRPr="00AD7381">
        <w:rPr>
          <w:rFonts w:ascii="Times New Roman" w:eastAsia="Times New Roman" w:hAnsi="Times New Roman"/>
          <w:sz w:val="24"/>
          <w:szCs w:val="24"/>
          <w:lang w:eastAsia="ru-RU"/>
        </w:rPr>
        <w:t xml:space="preserve"> предполагают </w:t>
      </w:r>
    </w:p>
    <w:p w:rsidR="00B95CAF" w:rsidRPr="00AD7381" w:rsidRDefault="00B95CAF" w:rsidP="00B95CAF">
      <w:pPr>
        <w:numPr>
          <w:ilvl w:val="0"/>
          <w:numId w:val="6"/>
        </w:numPr>
        <w:tabs>
          <w:tab w:val="left" w:pos="851"/>
        </w:tabs>
        <w:spacing w:after="0" w:line="240" w:lineRule="auto"/>
        <w:ind w:left="0" w:firstLine="709"/>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сформированность у обучающихся знаний наиболее значительные произведения литературы Оренбургского края, фактов биографии русских писателей и поэтов, связывающих их с Оренбургской  землей,</w:t>
      </w:r>
    </w:p>
    <w:p w:rsidR="00B95CAF" w:rsidRPr="00AD7381" w:rsidRDefault="00B95CAF" w:rsidP="00B95CAF">
      <w:pPr>
        <w:numPr>
          <w:ilvl w:val="0"/>
          <w:numId w:val="6"/>
        </w:numPr>
        <w:tabs>
          <w:tab w:val="left" w:pos="851"/>
        </w:tabs>
        <w:spacing w:after="0" w:line="240" w:lineRule="auto"/>
        <w:ind w:left="0" w:firstLine="709"/>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 xml:space="preserve">сформированность умений давать краткую характеристику произведений литературы; соотносить содержание произведений с природой, историей, культурой Оренбургской области. </w:t>
      </w:r>
    </w:p>
    <w:p w:rsidR="00B95CAF" w:rsidRPr="00AD7381" w:rsidRDefault="00B95CAF" w:rsidP="00B95CAF">
      <w:pPr>
        <w:numPr>
          <w:ilvl w:val="0"/>
          <w:numId w:val="6"/>
        </w:numPr>
        <w:tabs>
          <w:tab w:val="left" w:pos="851"/>
        </w:tabs>
        <w:spacing w:after="0" w:line="240" w:lineRule="auto"/>
        <w:ind w:left="0" w:firstLine="709"/>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сформированность умений осуществлять самостоятельную творческую деятельность и оформлять еѐ результаты в разных формах.</w:t>
      </w:r>
    </w:p>
    <w:p w:rsidR="00B95CAF" w:rsidRPr="00AD7381" w:rsidRDefault="00B95CAF" w:rsidP="00B95CAF">
      <w:pPr>
        <w:spacing w:after="0" w:line="240" w:lineRule="auto"/>
        <w:ind w:firstLine="709"/>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Формами подведения итогов реализации данной программы является активное участие в творческой деятельности, которая может быть представлена следующим образом: выпуск стенгазет, сборника детских работ (стихов, рассказов, очерков, сказок и т.п.), посвященных Оренбургскому краю, подготовка презентаций, спектаклей, альбомов.</w:t>
      </w:r>
    </w:p>
    <w:p w:rsidR="00B95CAF" w:rsidRPr="00AD7381" w:rsidRDefault="00B95CAF" w:rsidP="00B95CAF">
      <w:pPr>
        <w:spacing w:after="0" w:line="240" w:lineRule="auto"/>
        <w:rPr>
          <w:rFonts w:ascii="Times New Roman" w:eastAsia="Times New Roman" w:hAnsi="Times New Roman"/>
          <w:sz w:val="24"/>
          <w:szCs w:val="24"/>
          <w:lang w:eastAsia="ru-RU"/>
        </w:rPr>
      </w:pPr>
    </w:p>
    <w:p w:rsidR="00B95CAF" w:rsidRPr="00AD7381" w:rsidRDefault="00B95CAF" w:rsidP="00B95CAF">
      <w:pPr>
        <w:spacing w:after="0" w:line="240" w:lineRule="auto"/>
        <w:rPr>
          <w:rFonts w:ascii="Times New Roman" w:eastAsia="Times New Roman" w:hAnsi="Times New Roman"/>
          <w:sz w:val="24"/>
          <w:szCs w:val="24"/>
          <w:lang w:eastAsia="ru-RU"/>
        </w:rPr>
      </w:pPr>
    </w:p>
    <w:p w:rsidR="00B95CAF" w:rsidRPr="00A47010" w:rsidRDefault="00B95CAF" w:rsidP="00B95CAF">
      <w:pPr>
        <w:spacing w:after="0" w:line="240" w:lineRule="auto"/>
        <w:jc w:val="center"/>
        <w:rPr>
          <w:rFonts w:ascii="Times New Roman" w:eastAsia="Times New Roman" w:hAnsi="Times New Roman"/>
          <w:b/>
          <w:sz w:val="24"/>
          <w:szCs w:val="24"/>
          <w:lang w:eastAsia="ru-RU"/>
        </w:rPr>
      </w:pPr>
      <w:r w:rsidRPr="00AD7381">
        <w:rPr>
          <w:rFonts w:ascii="Times New Roman" w:eastAsia="Times New Roman" w:hAnsi="Times New Roman"/>
          <w:sz w:val="24"/>
          <w:szCs w:val="24"/>
          <w:lang w:eastAsia="ru-RU"/>
        </w:rPr>
        <w:br w:type="page"/>
      </w:r>
      <w:r>
        <w:rPr>
          <w:rFonts w:ascii="Times New Roman" w:eastAsia="Times New Roman" w:hAnsi="Times New Roman"/>
          <w:sz w:val="24"/>
          <w:szCs w:val="24"/>
          <w:lang w:eastAsia="ru-RU"/>
        </w:rPr>
        <w:lastRenderedPageBreak/>
        <w:t xml:space="preserve">2. </w:t>
      </w:r>
      <w:r w:rsidRPr="00A47010">
        <w:rPr>
          <w:rFonts w:ascii="Times New Roman" w:eastAsia="Times New Roman" w:hAnsi="Times New Roman"/>
          <w:b/>
          <w:sz w:val="24"/>
          <w:szCs w:val="24"/>
          <w:lang w:eastAsia="ru-RU"/>
        </w:rPr>
        <w:t>УЧЕБНО-ТЕМАТИЧЕСКИЙ ПЛАН</w:t>
      </w:r>
    </w:p>
    <w:tbl>
      <w:tblPr>
        <w:tblW w:w="7514" w:type="dxa"/>
        <w:tblInd w:w="-743" w:type="dxa"/>
        <w:tblLayout w:type="fixed"/>
        <w:tblLook w:val="01E0"/>
      </w:tblPr>
      <w:tblGrid>
        <w:gridCol w:w="7514"/>
      </w:tblGrid>
      <w:tr w:rsidR="00B95CAF" w:rsidRPr="00AD7381" w:rsidTr="00167AE0">
        <w:tc>
          <w:tcPr>
            <w:tcW w:w="7514" w:type="dxa"/>
            <w:shd w:val="clear" w:color="auto" w:fill="auto"/>
          </w:tcPr>
          <w:p w:rsidR="00B95CAF" w:rsidRPr="00AD7381" w:rsidRDefault="00B95CAF" w:rsidP="00167AE0">
            <w:pPr>
              <w:spacing w:after="0" w:line="240" w:lineRule="auto"/>
              <w:rPr>
                <w:rFonts w:ascii="Times New Roman" w:eastAsia="Times New Roman" w:hAnsi="Times New Roman"/>
                <w:sz w:val="24"/>
                <w:szCs w:val="24"/>
                <w:lang w:eastAsia="ru-RU"/>
              </w:rPr>
            </w:pPr>
          </w:p>
          <w:tbl>
            <w:tblPr>
              <w:tblW w:w="6379" w:type="dxa"/>
              <w:tblInd w:w="1022" w:type="dxa"/>
              <w:tblLayout w:type="fixed"/>
              <w:tblLook w:val="01E0"/>
            </w:tblPr>
            <w:tblGrid>
              <w:gridCol w:w="851"/>
              <w:gridCol w:w="2977"/>
              <w:gridCol w:w="992"/>
              <w:gridCol w:w="839"/>
              <w:gridCol w:w="720"/>
            </w:tblGrid>
            <w:tr w:rsidR="00B95CAF" w:rsidRPr="00AD7381" w:rsidTr="00167AE0">
              <w:trPr>
                <w:trHeight w:val="320"/>
              </w:trPr>
              <w:tc>
                <w:tcPr>
                  <w:tcW w:w="851" w:type="dxa"/>
                  <w:vMerge w:val="restart"/>
                  <w:tcBorders>
                    <w:top w:val="single" w:sz="4" w:space="0" w:color="auto"/>
                    <w:left w:val="single" w:sz="4" w:space="0" w:color="auto"/>
                    <w:right w:val="single" w:sz="4" w:space="0" w:color="auto"/>
                  </w:tcBorders>
                  <w:shd w:val="clear" w:color="auto" w:fill="auto"/>
                </w:tcPr>
                <w:p w:rsidR="00B95CAF" w:rsidRPr="00AD7381" w:rsidRDefault="00B95CAF" w:rsidP="00167AE0">
                  <w:pPr>
                    <w:spacing w:after="0" w:line="240" w:lineRule="auto"/>
                    <w:rPr>
                      <w:rFonts w:ascii="Times New Roman" w:eastAsia="Times New Roman" w:hAnsi="Times New Roman"/>
                      <w:sz w:val="24"/>
                      <w:szCs w:val="24"/>
                      <w:lang w:eastAsia="ru-RU"/>
                    </w:rPr>
                  </w:pPr>
                </w:p>
                <w:p w:rsidR="00B95CAF" w:rsidRPr="00AD7381" w:rsidRDefault="00B95CAF" w:rsidP="00167AE0">
                  <w:pPr>
                    <w:spacing w:after="0" w:line="240" w:lineRule="auto"/>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w:t>
                  </w:r>
                </w:p>
                <w:p w:rsidR="00B95CAF" w:rsidRPr="00AD7381" w:rsidRDefault="00B95CAF" w:rsidP="00167AE0">
                  <w:pPr>
                    <w:spacing w:after="0" w:line="240" w:lineRule="auto"/>
                    <w:rPr>
                      <w:rFonts w:ascii="Times New Roman" w:eastAsia="Times New Roman" w:hAnsi="Times New Roman"/>
                      <w:sz w:val="24"/>
                      <w:szCs w:val="24"/>
                      <w:lang w:eastAsia="ru-RU"/>
                    </w:rPr>
                  </w:pPr>
                </w:p>
              </w:tc>
              <w:tc>
                <w:tcPr>
                  <w:tcW w:w="2977" w:type="dxa"/>
                  <w:vMerge w:val="restart"/>
                  <w:tcBorders>
                    <w:top w:val="single" w:sz="4" w:space="0" w:color="auto"/>
                    <w:left w:val="single" w:sz="4" w:space="0" w:color="auto"/>
                    <w:right w:val="single" w:sz="4" w:space="0" w:color="auto"/>
                  </w:tcBorders>
                  <w:shd w:val="clear" w:color="auto" w:fill="auto"/>
                  <w:vAlign w:val="center"/>
                </w:tcPr>
                <w:p w:rsidR="00B95CAF" w:rsidRPr="00AD7381" w:rsidRDefault="00B95CAF" w:rsidP="00167AE0">
                  <w:pPr>
                    <w:spacing w:after="0" w:line="240" w:lineRule="auto"/>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Название темы</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5CAF" w:rsidRPr="00AD7381" w:rsidRDefault="00B95CAF" w:rsidP="00167AE0">
                  <w:pPr>
                    <w:spacing w:after="0" w:line="240" w:lineRule="auto"/>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Количество часов</w:t>
                  </w:r>
                </w:p>
              </w:tc>
            </w:tr>
            <w:tr w:rsidR="00B95CAF" w:rsidRPr="00AD7381" w:rsidTr="00167AE0">
              <w:trPr>
                <w:cantSplit/>
                <w:trHeight w:val="1257"/>
              </w:trPr>
              <w:tc>
                <w:tcPr>
                  <w:tcW w:w="851" w:type="dxa"/>
                  <w:vMerge/>
                  <w:tcBorders>
                    <w:left w:val="single" w:sz="4" w:space="0" w:color="auto"/>
                    <w:bottom w:val="single" w:sz="4" w:space="0" w:color="auto"/>
                    <w:right w:val="single" w:sz="4" w:space="0" w:color="auto"/>
                  </w:tcBorders>
                  <w:shd w:val="clear" w:color="auto" w:fill="auto"/>
                </w:tcPr>
                <w:p w:rsidR="00B95CAF" w:rsidRPr="00AD7381" w:rsidRDefault="00B95CAF" w:rsidP="00167AE0">
                  <w:pPr>
                    <w:spacing w:after="0" w:line="240" w:lineRule="auto"/>
                    <w:rPr>
                      <w:rFonts w:ascii="Times New Roman" w:eastAsia="Times New Roman" w:hAnsi="Times New Roman"/>
                      <w:sz w:val="24"/>
                      <w:szCs w:val="24"/>
                      <w:lang w:eastAsia="ru-RU"/>
                    </w:rPr>
                  </w:pPr>
                </w:p>
              </w:tc>
              <w:tc>
                <w:tcPr>
                  <w:tcW w:w="2977" w:type="dxa"/>
                  <w:vMerge/>
                  <w:tcBorders>
                    <w:left w:val="single" w:sz="4" w:space="0" w:color="auto"/>
                    <w:bottom w:val="single" w:sz="4" w:space="0" w:color="auto"/>
                    <w:right w:val="single" w:sz="4" w:space="0" w:color="auto"/>
                  </w:tcBorders>
                  <w:shd w:val="clear" w:color="auto" w:fill="auto"/>
                  <w:vAlign w:val="center"/>
                </w:tcPr>
                <w:p w:rsidR="00B95CAF" w:rsidRPr="00AD7381" w:rsidRDefault="00B95CAF" w:rsidP="00167AE0">
                  <w:pPr>
                    <w:spacing w:after="0" w:line="240" w:lineRule="auto"/>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95CAF" w:rsidRPr="00AD7381" w:rsidRDefault="00B95CAF" w:rsidP="00167AE0">
                  <w:pPr>
                    <w:spacing w:after="0" w:line="240" w:lineRule="auto"/>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Всего часов</w:t>
                  </w:r>
                </w:p>
              </w:tc>
              <w:tc>
                <w:tcPr>
                  <w:tcW w:w="8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95CAF" w:rsidRPr="00AD7381" w:rsidRDefault="00B95CAF" w:rsidP="00167AE0">
                  <w:pPr>
                    <w:spacing w:after="0" w:line="240" w:lineRule="auto"/>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Теорети</w:t>
                  </w:r>
                  <w:r w:rsidRPr="00AD7381">
                    <w:rPr>
                      <w:rFonts w:ascii="Times New Roman" w:eastAsia="Times New Roman" w:hAnsi="Times New Roman"/>
                      <w:sz w:val="24"/>
                      <w:szCs w:val="24"/>
                      <w:lang w:eastAsia="ru-RU"/>
                    </w:rPr>
                    <w:softHyphen/>
                    <w:t>ческие занятия</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95CAF" w:rsidRPr="00AD7381" w:rsidRDefault="00B95CAF" w:rsidP="00167AE0">
                  <w:pPr>
                    <w:spacing w:after="0" w:line="240" w:lineRule="auto"/>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Практи</w:t>
                  </w:r>
                  <w:r w:rsidRPr="00AD7381">
                    <w:rPr>
                      <w:rFonts w:ascii="Times New Roman" w:eastAsia="Times New Roman" w:hAnsi="Times New Roman"/>
                      <w:sz w:val="24"/>
                      <w:szCs w:val="24"/>
                      <w:lang w:eastAsia="ru-RU"/>
                    </w:rPr>
                    <w:softHyphen/>
                    <w:t>ческие занятия</w:t>
                  </w:r>
                </w:p>
              </w:tc>
            </w:tr>
            <w:tr w:rsidR="00B95CAF" w:rsidRPr="00AD7381" w:rsidTr="00167AE0">
              <w:trPr>
                <w:trHeight w:val="268"/>
              </w:trPr>
              <w:tc>
                <w:tcPr>
                  <w:tcW w:w="851" w:type="dxa"/>
                  <w:tcBorders>
                    <w:top w:val="single" w:sz="4" w:space="0" w:color="auto"/>
                    <w:left w:val="single" w:sz="4" w:space="0" w:color="auto"/>
                    <w:bottom w:val="single" w:sz="4" w:space="0" w:color="auto"/>
                    <w:right w:val="single" w:sz="4" w:space="0" w:color="auto"/>
                  </w:tcBorders>
                  <w:shd w:val="clear" w:color="auto" w:fill="auto"/>
                </w:tcPr>
                <w:p w:rsidR="00B95CAF" w:rsidRPr="00AD7381" w:rsidRDefault="00B95CAF" w:rsidP="00167AE0">
                  <w:pPr>
                    <w:numPr>
                      <w:ilvl w:val="0"/>
                      <w:numId w:val="7"/>
                    </w:numPr>
                    <w:spacing w:after="0" w:line="240" w:lineRule="auto"/>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95CAF" w:rsidRPr="00AD7381" w:rsidRDefault="00B95CAF" w:rsidP="00167AE0">
                  <w:pPr>
                    <w:spacing w:after="0" w:line="240" w:lineRule="auto"/>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 xml:space="preserve">Введение Оренбургский край в творчестве русских писателей и поэтов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95CAF" w:rsidRPr="00AD7381" w:rsidRDefault="00B95CAF" w:rsidP="00167AE0">
                  <w:pPr>
                    <w:spacing w:after="0" w:line="240" w:lineRule="auto"/>
                    <w:jc w:val="center"/>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B95CAF" w:rsidRPr="00AD7381" w:rsidRDefault="00B95CAF" w:rsidP="00167AE0">
                  <w:pPr>
                    <w:spacing w:after="0" w:line="240" w:lineRule="auto"/>
                    <w:jc w:val="center"/>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95CAF" w:rsidRPr="00AD7381" w:rsidRDefault="00B95CAF" w:rsidP="00167AE0">
                  <w:pPr>
                    <w:spacing w:after="0" w:line="240" w:lineRule="auto"/>
                    <w:jc w:val="center"/>
                    <w:rPr>
                      <w:rFonts w:ascii="Times New Roman" w:eastAsia="Times New Roman" w:hAnsi="Times New Roman"/>
                      <w:sz w:val="24"/>
                      <w:szCs w:val="24"/>
                      <w:lang w:eastAsia="ru-RU"/>
                    </w:rPr>
                  </w:pPr>
                </w:p>
              </w:tc>
            </w:tr>
            <w:tr w:rsidR="00B95CAF" w:rsidRPr="00AD7381" w:rsidTr="00167AE0">
              <w:trPr>
                <w:trHeight w:val="5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B95CAF" w:rsidRPr="00AD7381" w:rsidRDefault="00B95CAF" w:rsidP="00167AE0">
                  <w:pPr>
                    <w:numPr>
                      <w:ilvl w:val="0"/>
                      <w:numId w:val="7"/>
                    </w:numPr>
                    <w:spacing w:after="0" w:line="240" w:lineRule="auto"/>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95CAF" w:rsidRPr="00AD7381" w:rsidRDefault="00B95CAF" w:rsidP="00167A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Г.Р. Державин и с.Державино.Экскурсия в храм Смоленской Божией матери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95CAF" w:rsidRPr="00AD7381" w:rsidRDefault="00B95CAF" w:rsidP="00167AE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B95CAF" w:rsidRPr="00AD7381" w:rsidRDefault="00B95CAF" w:rsidP="00167AE0">
                  <w:pPr>
                    <w:spacing w:after="0" w:line="240" w:lineRule="auto"/>
                    <w:jc w:val="center"/>
                    <w:rPr>
                      <w:rFonts w:ascii="Times New Roman" w:eastAsia="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95CAF" w:rsidRPr="00AD7381" w:rsidRDefault="00B95CAF" w:rsidP="00167AE0">
                  <w:pPr>
                    <w:spacing w:after="0" w:line="240" w:lineRule="auto"/>
                    <w:jc w:val="center"/>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1</w:t>
                  </w:r>
                </w:p>
              </w:tc>
            </w:tr>
            <w:tr w:rsidR="00B95CAF" w:rsidRPr="00AD7381" w:rsidTr="00167AE0">
              <w:trPr>
                <w:trHeight w:val="268"/>
              </w:trPr>
              <w:tc>
                <w:tcPr>
                  <w:tcW w:w="851" w:type="dxa"/>
                  <w:tcBorders>
                    <w:top w:val="single" w:sz="4" w:space="0" w:color="auto"/>
                    <w:left w:val="single" w:sz="4" w:space="0" w:color="auto"/>
                    <w:bottom w:val="single" w:sz="4" w:space="0" w:color="auto"/>
                    <w:right w:val="single" w:sz="4" w:space="0" w:color="auto"/>
                  </w:tcBorders>
                  <w:shd w:val="clear" w:color="auto" w:fill="auto"/>
                </w:tcPr>
                <w:p w:rsidR="00B95CAF" w:rsidRPr="00AD7381" w:rsidRDefault="00B95CAF" w:rsidP="00167AE0">
                  <w:pPr>
                    <w:numPr>
                      <w:ilvl w:val="0"/>
                      <w:numId w:val="7"/>
                    </w:numPr>
                    <w:spacing w:after="0" w:line="240" w:lineRule="auto"/>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95CAF" w:rsidRPr="00AD7381" w:rsidRDefault="00B95CAF" w:rsidP="00167A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Карамзины в истории Бузулукского уезда. Экскурсия в с.Преображенка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95CAF" w:rsidRPr="00AD7381" w:rsidRDefault="00370F46" w:rsidP="00167AE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B95CAF" w:rsidRPr="00AD7381" w:rsidRDefault="00B95CAF" w:rsidP="00167AE0">
                  <w:pPr>
                    <w:spacing w:after="0" w:line="240" w:lineRule="auto"/>
                    <w:jc w:val="center"/>
                    <w:rPr>
                      <w:rFonts w:ascii="Times New Roman" w:eastAsia="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95CAF" w:rsidRPr="00AD7381" w:rsidRDefault="00370F46" w:rsidP="00167AE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B95CAF" w:rsidRPr="00AD7381" w:rsidTr="00167AE0">
              <w:trPr>
                <w:trHeight w:val="5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B95CAF" w:rsidRPr="00AD7381" w:rsidRDefault="00B95CAF" w:rsidP="00167AE0">
                  <w:pPr>
                    <w:numPr>
                      <w:ilvl w:val="0"/>
                      <w:numId w:val="7"/>
                    </w:numPr>
                    <w:spacing w:after="0" w:line="240" w:lineRule="auto"/>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95CAF" w:rsidRPr="00AD7381" w:rsidRDefault="00B95CAF" w:rsidP="00167AE0">
                  <w:pPr>
                    <w:spacing w:after="0" w:line="240" w:lineRule="auto"/>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С.Т. Аксаков и Оренбур</w:t>
                  </w:r>
                  <w:r>
                    <w:rPr>
                      <w:rFonts w:ascii="Times New Roman" w:eastAsia="Times New Roman" w:hAnsi="Times New Roman"/>
                      <w:sz w:val="24"/>
                      <w:szCs w:val="24"/>
                      <w:lang w:eastAsia="ru-RU"/>
                    </w:rPr>
                    <w:t>жье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95CAF" w:rsidRPr="00AD7381" w:rsidRDefault="00B95CAF" w:rsidP="00167AE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B95CAF" w:rsidRPr="00AD7381" w:rsidRDefault="00B95CAF" w:rsidP="00167AE0">
                  <w:pPr>
                    <w:spacing w:after="0" w:line="240" w:lineRule="auto"/>
                    <w:jc w:val="center"/>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95CAF" w:rsidRPr="00AD7381" w:rsidRDefault="00B95CAF" w:rsidP="00167AE0">
                  <w:pPr>
                    <w:spacing w:after="0" w:line="240" w:lineRule="auto"/>
                    <w:jc w:val="center"/>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1</w:t>
                  </w:r>
                </w:p>
              </w:tc>
            </w:tr>
            <w:tr w:rsidR="00B95CAF" w:rsidRPr="00AD7381" w:rsidTr="00167AE0">
              <w:trPr>
                <w:trHeight w:val="268"/>
              </w:trPr>
              <w:tc>
                <w:tcPr>
                  <w:tcW w:w="851" w:type="dxa"/>
                  <w:tcBorders>
                    <w:top w:val="single" w:sz="4" w:space="0" w:color="auto"/>
                    <w:left w:val="single" w:sz="4" w:space="0" w:color="auto"/>
                    <w:bottom w:val="single" w:sz="4" w:space="0" w:color="auto"/>
                    <w:right w:val="single" w:sz="4" w:space="0" w:color="auto"/>
                  </w:tcBorders>
                  <w:shd w:val="clear" w:color="auto" w:fill="auto"/>
                </w:tcPr>
                <w:p w:rsidR="00B95CAF" w:rsidRPr="00AD7381" w:rsidRDefault="00B95CAF" w:rsidP="00167AE0">
                  <w:pPr>
                    <w:numPr>
                      <w:ilvl w:val="0"/>
                      <w:numId w:val="7"/>
                    </w:numPr>
                    <w:spacing w:after="0" w:line="240" w:lineRule="auto"/>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95CAF" w:rsidRPr="00AD7381" w:rsidRDefault="00B95CAF" w:rsidP="00167AE0">
                  <w:pPr>
                    <w:spacing w:after="0" w:line="240" w:lineRule="auto"/>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Заключительное занятие.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95CAF" w:rsidRPr="00AD7381" w:rsidRDefault="00B95CAF" w:rsidP="00167AE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B95CAF" w:rsidRPr="00AD7381" w:rsidRDefault="00B95CAF" w:rsidP="00167AE0">
                  <w:pPr>
                    <w:spacing w:after="0" w:line="240" w:lineRule="auto"/>
                    <w:jc w:val="center"/>
                    <w:rPr>
                      <w:rFonts w:ascii="Times New Roman" w:eastAsia="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95CAF" w:rsidRPr="00AD7381" w:rsidRDefault="00B95CAF" w:rsidP="00167AE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B95CAF" w:rsidRPr="00477BBD" w:rsidTr="00167AE0">
              <w:trPr>
                <w:trHeight w:val="283"/>
              </w:trPr>
              <w:tc>
                <w:tcPr>
                  <w:tcW w:w="851" w:type="dxa"/>
                  <w:tcBorders>
                    <w:top w:val="single" w:sz="4" w:space="0" w:color="auto"/>
                    <w:left w:val="single" w:sz="4" w:space="0" w:color="auto"/>
                    <w:bottom w:val="single" w:sz="4" w:space="0" w:color="auto"/>
                    <w:right w:val="single" w:sz="4" w:space="0" w:color="auto"/>
                  </w:tcBorders>
                  <w:shd w:val="clear" w:color="auto" w:fill="auto"/>
                </w:tcPr>
                <w:p w:rsidR="00B95CAF" w:rsidRPr="00477BBD" w:rsidRDefault="00B95CAF" w:rsidP="00167AE0">
                  <w:pPr>
                    <w:spacing w:after="0" w:line="240" w:lineRule="auto"/>
                    <w:rPr>
                      <w:rFonts w:ascii="Times New Roman" w:eastAsia="Times New Roman" w:hAnsi="Times New Roman"/>
                      <w:b/>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95CAF" w:rsidRPr="00477BBD" w:rsidRDefault="00B95CAF" w:rsidP="00167AE0">
                  <w:pPr>
                    <w:spacing w:after="0" w:line="240" w:lineRule="auto"/>
                    <w:rPr>
                      <w:rFonts w:ascii="Times New Roman" w:eastAsia="Times New Roman" w:hAnsi="Times New Roman"/>
                      <w:b/>
                      <w:sz w:val="24"/>
                      <w:szCs w:val="24"/>
                      <w:lang w:eastAsia="ru-RU"/>
                    </w:rPr>
                  </w:pPr>
                  <w:r w:rsidRPr="00477BBD">
                    <w:rPr>
                      <w:rFonts w:ascii="Times New Roman" w:eastAsia="Times New Roman" w:hAnsi="Times New Roman"/>
                      <w:b/>
                      <w:sz w:val="24"/>
                      <w:szCs w:val="24"/>
                      <w:lang w:eastAsia="ru-RU"/>
                    </w:rPr>
                    <w:t xml:space="preserve">ИТОГО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95CAF" w:rsidRPr="00477BBD" w:rsidRDefault="00370F46" w:rsidP="00370F4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B95CAF" w:rsidRPr="00477BBD" w:rsidRDefault="00370F46" w:rsidP="00167AE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95CAF" w:rsidRPr="00477BBD" w:rsidRDefault="00370F46" w:rsidP="00370F4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r>
          </w:tbl>
          <w:p w:rsidR="00B95CAF" w:rsidRPr="00AD7381" w:rsidRDefault="00B95CAF" w:rsidP="00167AE0">
            <w:pPr>
              <w:spacing w:after="0" w:line="240" w:lineRule="auto"/>
              <w:rPr>
                <w:rFonts w:ascii="Times New Roman" w:eastAsia="Times New Roman" w:hAnsi="Times New Roman"/>
                <w:sz w:val="24"/>
                <w:szCs w:val="24"/>
                <w:lang w:eastAsia="ru-RU"/>
              </w:rPr>
            </w:pPr>
          </w:p>
        </w:tc>
      </w:tr>
    </w:tbl>
    <w:p w:rsidR="00B95CAF" w:rsidRPr="00AD7381" w:rsidRDefault="00B95CAF" w:rsidP="00B95CAF">
      <w:pPr>
        <w:spacing w:after="0" w:line="240" w:lineRule="auto"/>
        <w:rPr>
          <w:rFonts w:ascii="Times New Roman" w:eastAsia="Times New Roman" w:hAnsi="Times New Roman"/>
          <w:sz w:val="24"/>
          <w:szCs w:val="24"/>
          <w:lang w:eastAsia="ru-RU"/>
        </w:rPr>
      </w:pPr>
    </w:p>
    <w:p w:rsidR="00966ACB" w:rsidRPr="00F159A0" w:rsidRDefault="00966ACB" w:rsidP="00966ACB">
      <w:pPr>
        <w:rPr>
          <w:rFonts w:ascii="Times New Roman" w:hAnsi="Times New Roman"/>
          <w:b/>
        </w:rPr>
      </w:pPr>
      <w:r w:rsidRPr="00F159A0">
        <w:rPr>
          <w:rFonts w:ascii="Times New Roman" w:hAnsi="Times New Roman"/>
          <w:b/>
        </w:rPr>
        <w:t>Календарно- тематическое планирование</w:t>
      </w:r>
    </w:p>
    <w:tbl>
      <w:tblPr>
        <w:tblStyle w:val="a8"/>
        <w:tblW w:w="0" w:type="auto"/>
        <w:tblLook w:val="04A0"/>
      </w:tblPr>
      <w:tblGrid>
        <w:gridCol w:w="419"/>
        <w:gridCol w:w="2413"/>
        <w:gridCol w:w="722"/>
        <w:gridCol w:w="1133"/>
        <w:gridCol w:w="1229"/>
        <w:gridCol w:w="944"/>
        <w:gridCol w:w="335"/>
      </w:tblGrid>
      <w:tr w:rsidR="00966ACB" w:rsidRPr="00F159A0" w:rsidTr="00307D28">
        <w:tc>
          <w:tcPr>
            <w:tcW w:w="944" w:type="dxa"/>
            <w:tcBorders>
              <w:top w:val="single" w:sz="4" w:space="0" w:color="auto"/>
              <w:left w:val="single" w:sz="4" w:space="0" w:color="auto"/>
              <w:bottom w:val="single" w:sz="4" w:space="0" w:color="auto"/>
              <w:right w:val="single" w:sz="4" w:space="0" w:color="auto"/>
            </w:tcBorders>
            <w:hideMark/>
          </w:tcPr>
          <w:p w:rsidR="00966ACB" w:rsidRPr="00F159A0" w:rsidRDefault="00966ACB" w:rsidP="00307D28">
            <w:pPr>
              <w:spacing w:line="240" w:lineRule="auto"/>
              <w:rPr>
                <w:rFonts w:ascii="Times New Roman" w:hAnsi="Times New Roman"/>
              </w:rPr>
            </w:pPr>
            <w:r w:rsidRPr="00F159A0">
              <w:rPr>
                <w:rFonts w:ascii="Times New Roman" w:hAnsi="Times New Roman"/>
              </w:rPr>
              <w:t>№</w:t>
            </w:r>
          </w:p>
        </w:tc>
        <w:tc>
          <w:tcPr>
            <w:tcW w:w="6792" w:type="dxa"/>
            <w:tcBorders>
              <w:top w:val="single" w:sz="4" w:space="0" w:color="auto"/>
              <w:left w:val="single" w:sz="4" w:space="0" w:color="auto"/>
              <w:bottom w:val="single" w:sz="4" w:space="0" w:color="auto"/>
              <w:right w:val="single" w:sz="4" w:space="0" w:color="auto"/>
            </w:tcBorders>
            <w:hideMark/>
          </w:tcPr>
          <w:p w:rsidR="00966ACB" w:rsidRPr="00F159A0" w:rsidRDefault="00966ACB" w:rsidP="00307D28">
            <w:pPr>
              <w:spacing w:line="240" w:lineRule="auto"/>
              <w:rPr>
                <w:rFonts w:ascii="Times New Roman" w:hAnsi="Times New Roman"/>
              </w:rPr>
            </w:pPr>
            <w:r w:rsidRPr="00F159A0">
              <w:rPr>
                <w:rFonts w:ascii="Times New Roman" w:hAnsi="Times New Roman"/>
              </w:rPr>
              <w:t>тема занятия</w:t>
            </w:r>
          </w:p>
        </w:tc>
        <w:tc>
          <w:tcPr>
            <w:tcW w:w="985" w:type="dxa"/>
            <w:tcBorders>
              <w:top w:val="single" w:sz="4" w:space="0" w:color="auto"/>
              <w:left w:val="single" w:sz="4" w:space="0" w:color="auto"/>
              <w:bottom w:val="single" w:sz="4" w:space="0" w:color="auto"/>
              <w:right w:val="single" w:sz="4" w:space="0" w:color="auto"/>
            </w:tcBorders>
            <w:hideMark/>
          </w:tcPr>
          <w:p w:rsidR="00966ACB" w:rsidRPr="00F159A0" w:rsidRDefault="00966ACB" w:rsidP="00307D28">
            <w:pPr>
              <w:spacing w:line="240" w:lineRule="auto"/>
              <w:rPr>
                <w:rFonts w:ascii="Times New Roman" w:hAnsi="Times New Roman"/>
              </w:rPr>
            </w:pPr>
            <w:r w:rsidRPr="00F159A0">
              <w:rPr>
                <w:rFonts w:ascii="Times New Roman" w:hAnsi="Times New Roman"/>
              </w:rPr>
              <w:t>кол-во</w:t>
            </w:r>
          </w:p>
          <w:p w:rsidR="00966ACB" w:rsidRPr="00F159A0" w:rsidRDefault="00966ACB" w:rsidP="00307D28">
            <w:pPr>
              <w:spacing w:line="240" w:lineRule="auto"/>
              <w:rPr>
                <w:rFonts w:ascii="Times New Roman" w:hAnsi="Times New Roman"/>
              </w:rPr>
            </w:pPr>
            <w:r w:rsidRPr="00F159A0">
              <w:rPr>
                <w:rFonts w:ascii="Times New Roman" w:hAnsi="Times New Roman"/>
              </w:rPr>
              <w:t xml:space="preserve"> часов</w:t>
            </w:r>
          </w:p>
        </w:tc>
        <w:tc>
          <w:tcPr>
            <w:tcW w:w="2105" w:type="dxa"/>
            <w:tcBorders>
              <w:top w:val="single" w:sz="4" w:space="0" w:color="auto"/>
              <w:left w:val="single" w:sz="4" w:space="0" w:color="auto"/>
              <w:bottom w:val="single" w:sz="4" w:space="0" w:color="auto"/>
              <w:right w:val="single" w:sz="4" w:space="0" w:color="auto"/>
            </w:tcBorders>
            <w:hideMark/>
          </w:tcPr>
          <w:p w:rsidR="00966ACB" w:rsidRPr="00F159A0" w:rsidRDefault="00966ACB" w:rsidP="00307D28">
            <w:pPr>
              <w:spacing w:line="240" w:lineRule="auto"/>
              <w:rPr>
                <w:rFonts w:ascii="Times New Roman" w:hAnsi="Times New Roman"/>
              </w:rPr>
            </w:pPr>
            <w:r w:rsidRPr="00F159A0">
              <w:rPr>
                <w:rFonts w:ascii="Times New Roman" w:hAnsi="Times New Roman"/>
              </w:rPr>
              <w:t>форма занятия</w:t>
            </w:r>
          </w:p>
        </w:tc>
        <w:tc>
          <w:tcPr>
            <w:tcW w:w="1643" w:type="dxa"/>
            <w:tcBorders>
              <w:top w:val="single" w:sz="4" w:space="0" w:color="auto"/>
              <w:left w:val="single" w:sz="4" w:space="0" w:color="auto"/>
              <w:bottom w:val="single" w:sz="4" w:space="0" w:color="auto"/>
              <w:right w:val="single" w:sz="4" w:space="0" w:color="auto"/>
            </w:tcBorders>
            <w:hideMark/>
          </w:tcPr>
          <w:p w:rsidR="00966ACB" w:rsidRPr="00F159A0" w:rsidRDefault="00966ACB" w:rsidP="00307D28">
            <w:pPr>
              <w:spacing w:line="240" w:lineRule="auto"/>
              <w:jc w:val="center"/>
              <w:rPr>
                <w:rFonts w:ascii="Times New Roman" w:hAnsi="Times New Roman"/>
              </w:rPr>
            </w:pPr>
            <w:r w:rsidRPr="00F159A0">
              <w:rPr>
                <w:rFonts w:ascii="Times New Roman" w:hAnsi="Times New Roman"/>
              </w:rPr>
              <w:t>форма контроля</w:t>
            </w:r>
          </w:p>
        </w:tc>
        <w:tc>
          <w:tcPr>
            <w:tcW w:w="2091" w:type="dxa"/>
            <w:gridSpan w:val="2"/>
            <w:tcBorders>
              <w:top w:val="single" w:sz="4" w:space="0" w:color="auto"/>
              <w:left w:val="single" w:sz="4" w:space="0" w:color="auto"/>
              <w:bottom w:val="single" w:sz="4" w:space="0" w:color="auto"/>
              <w:right w:val="single" w:sz="4" w:space="0" w:color="auto"/>
            </w:tcBorders>
            <w:hideMark/>
          </w:tcPr>
          <w:p w:rsidR="00966ACB" w:rsidRPr="00F159A0" w:rsidRDefault="00966ACB" w:rsidP="00307D28">
            <w:pPr>
              <w:spacing w:line="240" w:lineRule="auto"/>
              <w:jc w:val="center"/>
              <w:rPr>
                <w:rFonts w:ascii="Times New Roman" w:hAnsi="Times New Roman"/>
              </w:rPr>
            </w:pPr>
            <w:r w:rsidRPr="00F159A0">
              <w:rPr>
                <w:rFonts w:ascii="Times New Roman" w:hAnsi="Times New Roman"/>
              </w:rPr>
              <w:t>дата</w:t>
            </w:r>
          </w:p>
          <w:p w:rsidR="00966ACB" w:rsidRPr="00F159A0" w:rsidRDefault="00966ACB" w:rsidP="00307D28">
            <w:pPr>
              <w:spacing w:line="240" w:lineRule="auto"/>
              <w:jc w:val="center"/>
              <w:rPr>
                <w:rFonts w:ascii="Times New Roman" w:hAnsi="Times New Roman"/>
              </w:rPr>
            </w:pPr>
            <w:r w:rsidRPr="00F159A0">
              <w:rPr>
                <w:rFonts w:ascii="Times New Roman" w:hAnsi="Times New Roman"/>
              </w:rPr>
              <w:t>проведения</w:t>
            </w:r>
          </w:p>
        </w:tc>
      </w:tr>
      <w:tr w:rsidR="00966ACB" w:rsidRPr="00F159A0" w:rsidTr="00307D28">
        <w:tc>
          <w:tcPr>
            <w:tcW w:w="944" w:type="dxa"/>
            <w:tcBorders>
              <w:top w:val="single" w:sz="4" w:space="0" w:color="auto"/>
              <w:left w:val="single" w:sz="4" w:space="0" w:color="auto"/>
              <w:bottom w:val="single" w:sz="4" w:space="0" w:color="auto"/>
              <w:right w:val="single" w:sz="4" w:space="0" w:color="auto"/>
            </w:tcBorders>
            <w:hideMark/>
          </w:tcPr>
          <w:p w:rsidR="00966ACB" w:rsidRPr="00F159A0" w:rsidRDefault="00966ACB" w:rsidP="00307D28">
            <w:pPr>
              <w:spacing w:line="240" w:lineRule="auto"/>
              <w:rPr>
                <w:rFonts w:ascii="Times New Roman" w:hAnsi="Times New Roman"/>
              </w:rPr>
            </w:pPr>
            <w:r w:rsidRPr="00F159A0">
              <w:rPr>
                <w:rFonts w:ascii="Times New Roman" w:hAnsi="Times New Roman"/>
              </w:rPr>
              <w:t>1</w:t>
            </w:r>
          </w:p>
        </w:tc>
        <w:tc>
          <w:tcPr>
            <w:tcW w:w="6792" w:type="dxa"/>
            <w:tcBorders>
              <w:top w:val="single" w:sz="4" w:space="0" w:color="auto"/>
              <w:left w:val="single" w:sz="4" w:space="0" w:color="auto"/>
              <w:bottom w:val="single" w:sz="4" w:space="0" w:color="auto"/>
              <w:right w:val="single" w:sz="4" w:space="0" w:color="auto"/>
            </w:tcBorders>
            <w:hideMark/>
          </w:tcPr>
          <w:p w:rsidR="00966ACB" w:rsidRPr="00F159A0" w:rsidRDefault="00966ACB" w:rsidP="00307D28">
            <w:pPr>
              <w:spacing w:line="240" w:lineRule="auto"/>
              <w:rPr>
                <w:rFonts w:ascii="Times New Roman" w:hAnsi="Times New Roman"/>
              </w:rPr>
            </w:pPr>
            <w:r w:rsidRPr="00F159A0">
              <w:rPr>
                <w:rFonts w:ascii="Times New Roman" w:eastAsia="Times New Roman" w:hAnsi="Times New Roman"/>
                <w:lang w:eastAsia="ru-RU"/>
              </w:rPr>
              <w:t xml:space="preserve">Введение Оренбургский край в творчестве русских писателей и поэтов  </w:t>
            </w:r>
          </w:p>
        </w:tc>
        <w:tc>
          <w:tcPr>
            <w:tcW w:w="985" w:type="dxa"/>
            <w:tcBorders>
              <w:top w:val="single" w:sz="4" w:space="0" w:color="auto"/>
              <w:left w:val="single" w:sz="4" w:space="0" w:color="auto"/>
              <w:bottom w:val="single" w:sz="4" w:space="0" w:color="auto"/>
              <w:right w:val="single" w:sz="4" w:space="0" w:color="auto"/>
            </w:tcBorders>
            <w:hideMark/>
          </w:tcPr>
          <w:p w:rsidR="00966ACB" w:rsidRPr="00F159A0" w:rsidRDefault="00966ACB" w:rsidP="00307D28">
            <w:pPr>
              <w:spacing w:line="240" w:lineRule="auto"/>
              <w:rPr>
                <w:rFonts w:ascii="Times New Roman" w:hAnsi="Times New Roman"/>
              </w:rPr>
            </w:pPr>
            <w:r w:rsidRPr="00F159A0">
              <w:rPr>
                <w:rFonts w:ascii="Times New Roman" w:hAnsi="Times New Roman"/>
              </w:rPr>
              <w:t>1</w:t>
            </w:r>
          </w:p>
        </w:tc>
        <w:tc>
          <w:tcPr>
            <w:tcW w:w="2105" w:type="dxa"/>
            <w:tcBorders>
              <w:top w:val="single" w:sz="4" w:space="0" w:color="auto"/>
              <w:left w:val="single" w:sz="4" w:space="0" w:color="auto"/>
              <w:bottom w:val="single" w:sz="4" w:space="0" w:color="auto"/>
              <w:right w:val="single" w:sz="4" w:space="0" w:color="auto"/>
            </w:tcBorders>
            <w:hideMark/>
          </w:tcPr>
          <w:p w:rsidR="00966ACB" w:rsidRPr="00F159A0" w:rsidRDefault="00966ACB" w:rsidP="00307D28">
            <w:pPr>
              <w:spacing w:line="240" w:lineRule="auto"/>
              <w:rPr>
                <w:rFonts w:ascii="Times New Roman" w:hAnsi="Times New Roman"/>
              </w:rPr>
            </w:pPr>
            <w:r w:rsidRPr="00F159A0">
              <w:rPr>
                <w:rFonts w:ascii="Times New Roman" w:hAnsi="Times New Roman"/>
              </w:rPr>
              <w:t>беседа</w:t>
            </w:r>
          </w:p>
        </w:tc>
        <w:tc>
          <w:tcPr>
            <w:tcW w:w="1643" w:type="dxa"/>
            <w:tcBorders>
              <w:top w:val="single" w:sz="4" w:space="0" w:color="auto"/>
              <w:left w:val="single" w:sz="4" w:space="0" w:color="auto"/>
              <w:bottom w:val="single" w:sz="4" w:space="0" w:color="auto"/>
              <w:right w:val="single" w:sz="4" w:space="0" w:color="auto"/>
            </w:tcBorders>
          </w:tcPr>
          <w:p w:rsidR="00966ACB" w:rsidRPr="00F159A0" w:rsidRDefault="00966ACB" w:rsidP="00307D28">
            <w:pPr>
              <w:spacing w:line="240" w:lineRule="auto"/>
              <w:rPr>
                <w:rFonts w:ascii="Times New Roman" w:hAnsi="Times New Roman"/>
              </w:rPr>
            </w:pPr>
            <w:r w:rsidRPr="00F159A0">
              <w:rPr>
                <w:rFonts w:ascii="Times New Roman" w:hAnsi="Times New Roman"/>
              </w:rPr>
              <w:t>творческое задание</w:t>
            </w:r>
          </w:p>
        </w:tc>
        <w:tc>
          <w:tcPr>
            <w:tcW w:w="993" w:type="dxa"/>
            <w:tcBorders>
              <w:top w:val="single" w:sz="4" w:space="0" w:color="auto"/>
              <w:left w:val="single" w:sz="4" w:space="0" w:color="auto"/>
              <w:bottom w:val="single" w:sz="4" w:space="0" w:color="auto"/>
              <w:right w:val="single" w:sz="4" w:space="0" w:color="auto"/>
            </w:tcBorders>
          </w:tcPr>
          <w:p w:rsidR="00966ACB" w:rsidRPr="00F159A0" w:rsidRDefault="00966ACB" w:rsidP="00307D28">
            <w:pPr>
              <w:spacing w:line="240" w:lineRule="auto"/>
              <w:rPr>
                <w:rFonts w:ascii="Times New Roman" w:hAnsi="Times New Roman"/>
              </w:rPr>
            </w:pPr>
            <w:r w:rsidRPr="00F159A0">
              <w:rPr>
                <w:rFonts w:ascii="Times New Roman" w:hAnsi="Times New Roman"/>
              </w:rPr>
              <w:t>4.06</w:t>
            </w:r>
          </w:p>
        </w:tc>
        <w:tc>
          <w:tcPr>
            <w:tcW w:w="1098" w:type="dxa"/>
            <w:tcBorders>
              <w:top w:val="single" w:sz="4" w:space="0" w:color="auto"/>
              <w:left w:val="single" w:sz="4" w:space="0" w:color="auto"/>
              <w:bottom w:val="single" w:sz="4" w:space="0" w:color="auto"/>
              <w:right w:val="single" w:sz="4" w:space="0" w:color="auto"/>
            </w:tcBorders>
          </w:tcPr>
          <w:p w:rsidR="00966ACB" w:rsidRPr="00F159A0" w:rsidRDefault="00966ACB" w:rsidP="00307D28">
            <w:pPr>
              <w:spacing w:line="240" w:lineRule="auto"/>
              <w:rPr>
                <w:rFonts w:ascii="Times New Roman" w:hAnsi="Times New Roman"/>
              </w:rPr>
            </w:pPr>
          </w:p>
        </w:tc>
      </w:tr>
      <w:tr w:rsidR="00966ACB" w:rsidRPr="00F159A0" w:rsidTr="00307D28">
        <w:tc>
          <w:tcPr>
            <w:tcW w:w="944" w:type="dxa"/>
            <w:tcBorders>
              <w:top w:val="single" w:sz="4" w:space="0" w:color="auto"/>
              <w:left w:val="single" w:sz="4" w:space="0" w:color="auto"/>
              <w:bottom w:val="single" w:sz="4" w:space="0" w:color="auto"/>
              <w:right w:val="single" w:sz="4" w:space="0" w:color="auto"/>
            </w:tcBorders>
            <w:hideMark/>
          </w:tcPr>
          <w:p w:rsidR="00966ACB" w:rsidRPr="00F159A0" w:rsidRDefault="00966ACB" w:rsidP="00307D28">
            <w:pPr>
              <w:spacing w:line="240" w:lineRule="auto"/>
              <w:rPr>
                <w:rFonts w:ascii="Times New Roman" w:hAnsi="Times New Roman"/>
              </w:rPr>
            </w:pPr>
            <w:r w:rsidRPr="00F159A0">
              <w:rPr>
                <w:rFonts w:ascii="Times New Roman" w:hAnsi="Times New Roman"/>
              </w:rPr>
              <w:lastRenderedPageBreak/>
              <w:t>2</w:t>
            </w:r>
          </w:p>
        </w:tc>
        <w:tc>
          <w:tcPr>
            <w:tcW w:w="6792" w:type="dxa"/>
            <w:tcBorders>
              <w:top w:val="single" w:sz="4" w:space="0" w:color="auto"/>
              <w:left w:val="single" w:sz="4" w:space="0" w:color="auto"/>
              <w:bottom w:val="single" w:sz="4" w:space="0" w:color="auto"/>
              <w:right w:val="single" w:sz="4" w:space="0" w:color="auto"/>
            </w:tcBorders>
            <w:hideMark/>
          </w:tcPr>
          <w:p w:rsidR="00966ACB" w:rsidRPr="00F159A0" w:rsidRDefault="00966ACB" w:rsidP="00307D28">
            <w:pPr>
              <w:spacing w:line="240" w:lineRule="auto"/>
              <w:rPr>
                <w:rFonts w:ascii="Times New Roman" w:hAnsi="Times New Roman"/>
                <w:spacing w:val="-6"/>
              </w:rPr>
            </w:pPr>
            <w:r w:rsidRPr="00F159A0">
              <w:rPr>
                <w:rFonts w:ascii="Times New Roman" w:eastAsia="Times New Roman" w:hAnsi="Times New Roman"/>
                <w:lang w:eastAsia="ru-RU"/>
              </w:rPr>
              <w:t>Г.Р. Державин и с.Державино.Экскурсия в храм Смоленской Божией матери</w:t>
            </w:r>
          </w:p>
        </w:tc>
        <w:tc>
          <w:tcPr>
            <w:tcW w:w="985" w:type="dxa"/>
            <w:tcBorders>
              <w:top w:val="single" w:sz="4" w:space="0" w:color="auto"/>
              <w:left w:val="single" w:sz="4" w:space="0" w:color="auto"/>
              <w:bottom w:val="single" w:sz="4" w:space="0" w:color="auto"/>
              <w:right w:val="single" w:sz="4" w:space="0" w:color="auto"/>
            </w:tcBorders>
            <w:hideMark/>
          </w:tcPr>
          <w:p w:rsidR="00966ACB" w:rsidRPr="00F159A0" w:rsidRDefault="00966ACB" w:rsidP="00307D28">
            <w:pPr>
              <w:spacing w:line="240" w:lineRule="auto"/>
              <w:rPr>
                <w:rFonts w:ascii="Times New Roman" w:hAnsi="Times New Roman"/>
              </w:rPr>
            </w:pPr>
            <w:r w:rsidRPr="00F159A0">
              <w:rPr>
                <w:rFonts w:ascii="Times New Roman" w:hAnsi="Times New Roman"/>
              </w:rPr>
              <w:t>1</w:t>
            </w:r>
          </w:p>
        </w:tc>
        <w:tc>
          <w:tcPr>
            <w:tcW w:w="2105" w:type="dxa"/>
            <w:tcBorders>
              <w:top w:val="single" w:sz="4" w:space="0" w:color="auto"/>
              <w:left w:val="single" w:sz="4" w:space="0" w:color="auto"/>
              <w:bottom w:val="single" w:sz="4" w:space="0" w:color="auto"/>
              <w:right w:val="single" w:sz="4" w:space="0" w:color="auto"/>
            </w:tcBorders>
            <w:hideMark/>
          </w:tcPr>
          <w:p w:rsidR="00966ACB" w:rsidRPr="00F159A0" w:rsidRDefault="00966ACB" w:rsidP="00307D28">
            <w:pPr>
              <w:spacing w:line="240" w:lineRule="auto"/>
              <w:rPr>
                <w:rFonts w:ascii="Times New Roman" w:hAnsi="Times New Roman"/>
              </w:rPr>
            </w:pPr>
            <w:r w:rsidRPr="00F159A0">
              <w:rPr>
                <w:rFonts w:ascii="Times New Roman" w:hAnsi="Times New Roman"/>
              </w:rPr>
              <w:t>экскурсия</w:t>
            </w:r>
          </w:p>
        </w:tc>
        <w:tc>
          <w:tcPr>
            <w:tcW w:w="1643" w:type="dxa"/>
            <w:tcBorders>
              <w:top w:val="single" w:sz="4" w:space="0" w:color="auto"/>
              <w:left w:val="single" w:sz="4" w:space="0" w:color="auto"/>
              <w:bottom w:val="single" w:sz="4" w:space="0" w:color="auto"/>
              <w:right w:val="single" w:sz="4" w:space="0" w:color="auto"/>
            </w:tcBorders>
            <w:hideMark/>
          </w:tcPr>
          <w:p w:rsidR="00966ACB" w:rsidRPr="00F159A0" w:rsidRDefault="00966ACB" w:rsidP="00307D28">
            <w:pPr>
              <w:spacing w:line="240" w:lineRule="auto"/>
              <w:rPr>
                <w:rFonts w:ascii="Times New Roman" w:hAnsi="Times New Roman"/>
              </w:rPr>
            </w:pPr>
            <w:r w:rsidRPr="00F159A0">
              <w:rPr>
                <w:rFonts w:ascii="Times New Roman" w:hAnsi="Times New Roman"/>
              </w:rPr>
              <w:t>творческое задание</w:t>
            </w:r>
          </w:p>
        </w:tc>
        <w:tc>
          <w:tcPr>
            <w:tcW w:w="993" w:type="dxa"/>
            <w:tcBorders>
              <w:top w:val="single" w:sz="4" w:space="0" w:color="auto"/>
              <w:left w:val="single" w:sz="4" w:space="0" w:color="auto"/>
              <w:bottom w:val="single" w:sz="4" w:space="0" w:color="auto"/>
              <w:right w:val="single" w:sz="4" w:space="0" w:color="auto"/>
            </w:tcBorders>
          </w:tcPr>
          <w:p w:rsidR="00966ACB" w:rsidRPr="00F159A0" w:rsidRDefault="00966ACB" w:rsidP="00307D28">
            <w:pPr>
              <w:spacing w:line="240" w:lineRule="auto"/>
              <w:rPr>
                <w:rFonts w:ascii="Times New Roman" w:hAnsi="Times New Roman"/>
              </w:rPr>
            </w:pPr>
            <w:r w:rsidRPr="00F159A0">
              <w:rPr>
                <w:rFonts w:ascii="Times New Roman" w:hAnsi="Times New Roman"/>
              </w:rPr>
              <w:t>6.06</w:t>
            </w:r>
          </w:p>
        </w:tc>
        <w:tc>
          <w:tcPr>
            <w:tcW w:w="1098" w:type="dxa"/>
            <w:tcBorders>
              <w:top w:val="single" w:sz="4" w:space="0" w:color="auto"/>
              <w:left w:val="single" w:sz="4" w:space="0" w:color="auto"/>
              <w:bottom w:val="single" w:sz="4" w:space="0" w:color="auto"/>
              <w:right w:val="single" w:sz="4" w:space="0" w:color="auto"/>
            </w:tcBorders>
          </w:tcPr>
          <w:p w:rsidR="00966ACB" w:rsidRPr="00F159A0" w:rsidRDefault="00966ACB" w:rsidP="00307D28">
            <w:pPr>
              <w:spacing w:line="240" w:lineRule="auto"/>
              <w:rPr>
                <w:rFonts w:ascii="Times New Roman" w:hAnsi="Times New Roman"/>
              </w:rPr>
            </w:pPr>
          </w:p>
        </w:tc>
      </w:tr>
      <w:tr w:rsidR="00966ACB" w:rsidRPr="00F159A0" w:rsidTr="00307D28">
        <w:trPr>
          <w:trHeight w:val="283"/>
        </w:trPr>
        <w:tc>
          <w:tcPr>
            <w:tcW w:w="944" w:type="dxa"/>
            <w:tcBorders>
              <w:top w:val="single" w:sz="4" w:space="0" w:color="auto"/>
              <w:left w:val="single" w:sz="4" w:space="0" w:color="auto"/>
              <w:bottom w:val="single" w:sz="4" w:space="0" w:color="auto"/>
              <w:right w:val="single" w:sz="4" w:space="0" w:color="auto"/>
            </w:tcBorders>
            <w:hideMark/>
          </w:tcPr>
          <w:p w:rsidR="00966ACB" w:rsidRPr="00F159A0" w:rsidRDefault="00966ACB" w:rsidP="00307D28">
            <w:pPr>
              <w:spacing w:line="240" w:lineRule="auto"/>
              <w:rPr>
                <w:rFonts w:ascii="Times New Roman" w:hAnsi="Times New Roman"/>
              </w:rPr>
            </w:pPr>
            <w:r w:rsidRPr="00F159A0">
              <w:rPr>
                <w:rFonts w:ascii="Times New Roman" w:hAnsi="Times New Roman"/>
              </w:rPr>
              <w:t>3</w:t>
            </w:r>
          </w:p>
        </w:tc>
        <w:tc>
          <w:tcPr>
            <w:tcW w:w="6792" w:type="dxa"/>
            <w:tcBorders>
              <w:top w:val="single" w:sz="4" w:space="0" w:color="auto"/>
              <w:left w:val="single" w:sz="4" w:space="0" w:color="auto"/>
              <w:bottom w:val="single" w:sz="4" w:space="0" w:color="auto"/>
              <w:right w:val="single" w:sz="4" w:space="0" w:color="auto"/>
            </w:tcBorders>
            <w:hideMark/>
          </w:tcPr>
          <w:p w:rsidR="00966ACB" w:rsidRPr="00F159A0" w:rsidRDefault="00966ACB" w:rsidP="00307D28">
            <w:pPr>
              <w:spacing w:line="240" w:lineRule="auto"/>
              <w:rPr>
                <w:rFonts w:ascii="Times New Roman" w:hAnsi="Times New Roman"/>
              </w:rPr>
            </w:pPr>
            <w:r w:rsidRPr="00F159A0">
              <w:rPr>
                <w:rFonts w:ascii="Times New Roman" w:eastAsia="Times New Roman" w:hAnsi="Times New Roman"/>
                <w:lang w:eastAsia="ru-RU"/>
              </w:rPr>
              <w:t>Карамзины в истории Бузулукского уезда. Экскурсия в с.Преображенка</w:t>
            </w:r>
          </w:p>
        </w:tc>
        <w:tc>
          <w:tcPr>
            <w:tcW w:w="985" w:type="dxa"/>
            <w:tcBorders>
              <w:top w:val="single" w:sz="4" w:space="0" w:color="auto"/>
              <w:left w:val="single" w:sz="4" w:space="0" w:color="auto"/>
              <w:bottom w:val="single" w:sz="4" w:space="0" w:color="auto"/>
              <w:right w:val="single" w:sz="4" w:space="0" w:color="auto"/>
            </w:tcBorders>
            <w:hideMark/>
          </w:tcPr>
          <w:p w:rsidR="00966ACB" w:rsidRPr="00F159A0" w:rsidRDefault="00966ACB" w:rsidP="00307D28">
            <w:pPr>
              <w:spacing w:line="240" w:lineRule="auto"/>
              <w:rPr>
                <w:rFonts w:ascii="Times New Roman" w:hAnsi="Times New Roman"/>
              </w:rPr>
            </w:pPr>
            <w:r w:rsidRPr="00F159A0">
              <w:rPr>
                <w:rFonts w:ascii="Times New Roman" w:hAnsi="Times New Roman"/>
              </w:rPr>
              <w:t>2</w:t>
            </w:r>
          </w:p>
        </w:tc>
        <w:tc>
          <w:tcPr>
            <w:tcW w:w="2105" w:type="dxa"/>
            <w:tcBorders>
              <w:top w:val="single" w:sz="4" w:space="0" w:color="auto"/>
              <w:left w:val="single" w:sz="4" w:space="0" w:color="auto"/>
              <w:bottom w:val="single" w:sz="4" w:space="0" w:color="auto"/>
              <w:right w:val="single" w:sz="4" w:space="0" w:color="auto"/>
            </w:tcBorders>
            <w:hideMark/>
          </w:tcPr>
          <w:p w:rsidR="00966ACB" w:rsidRPr="00F159A0" w:rsidRDefault="00966ACB" w:rsidP="00307D28">
            <w:pPr>
              <w:spacing w:line="240" w:lineRule="auto"/>
              <w:rPr>
                <w:rFonts w:ascii="Times New Roman" w:hAnsi="Times New Roman"/>
              </w:rPr>
            </w:pPr>
            <w:r w:rsidRPr="00F159A0">
              <w:rPr>
                <w:rFonts w:ascii="Times New Roman" w:hAnsi="Times New Roman"/>
              </w:rPr>
              <w:t>экскурсия</w:t>
            </w:r>
          </w:p>
        </w:tc>
        <w:tc>
          <w:tcPr>
            <w:tcW w:w="1643" w:type="dxa"/>
            <w:tcBorders>
              <w:top w:val="single" w:sz="4" w:space="0" w:color="auto"/>
              <w:left w:val="single" w:sz="4" w:space="0" w:color="auto"/>
              <w:bottom w:val="single" w:sz="4" w:space="0" w:color="auto"/>
              <w:right w:val="single" w:sz="4" w:space="0" w:color="auto"/>
            </w:tcBorders>
            <w:hideMark/>
          </w:tcPr>
          <w:p w:rsidR="00966ACB" w:rsidRPr="00F159A0" w:rsidRDefault="00966ACB" w:rsidP="00307D28">
            <w:pPr>
              <w:spacing w:line="240" w:lineRule="auto"/>
              <w:rPr>
                <w:rFonts w:ascii="Times New Roman" w:hAnsi="Times New Roman"/>
              </w:rPr>
            </w:pPr>
            <w:r w:rsidRPr="00F159A0">
              <w:rPr>
                <w:rFonts w:ascii="Times New Roman" w:hAnsi="Times New Roman"/>
              </w:rPr>
              <w:t>творческое задание</w:t>
            </w:r>
          </w:p>
        </w:tc>
        <w:tc>
          <w:tcPr>
            <w:tcW w:w="993" w:type="dxa"/>
            <w:tcBorders>
              <w:top w:val="single" w:sz="4" w:space="0" w:color="auto"/>
              <w:left w:val="single" w:sz="4" w:space="0" w:color="auto"/>
              <w:bottom w:val="single" w:sz="4" w:space="0" w:color="auto"/>
              <w:right w:val="single" w:sz="4" w:space="0" w:color="auto"/>
            </w:tcBorders>
          </w:tcPr>
          <w:p w:rsidR="00966ACB" w:rsidRPr="00F159A0" w:rsidRDefault="00966ACB" w:rsidP="00307D28">
            <w:pPr>
              <w:spacing w:line="240" w:lineRule="auto"/>
              <w:rPr>
                <w:rFonts w:ascii="Times New Roman" w:hAnsi="Times New Roman"/>
              </w:rPr>
            </w:pPr>
            <w:r w:rsidRPr="00F159A0">
              <w:rPr>
                <w:rFonts w:ascii="Times New Roman" w:hAnsi="Times New Roman"/>
              </w:rPr>
              <w:t>18.06</w:t>
            </w:r>
          </w:p>
        </w:tc>
        <w:tc>
          <w:tcPr>
            <w:tcW w:w="1098" w:type="dxa"/>
            <w:tcBorders>
              <w:top w:val="single" w:sz="4" w:space="0" w:color="auto"/>
              <w:left w:val="single" w:sz="4" w:space="0" w:color="auto"/>
              <w:bottom w:val="single" w:sz="4" w:space="0" w:color="auto"/>
              <w:right w:val="single" w:sz="4" w:space="0" w:color="auto"/>
            </w:tcBorders>
          </w:tcPr>
          <w:p w:rsidR="00966ACB" w:rsidRPr="00F159A0" w:rsidRDefault="00966ACB" w:rsidP="00307D28">
            <w:pPr>
              <w:spacing w:line="240" w:lineRule="auto"/>
              <w:rPr>
                <w:rFonts w:ascii="Times New Roman" w:hAnsi="Times New Roman"/>
              </w:rPr>
            </w:pPr>
          </w:p>
        </w:tc>
      </w:tr>
      <w:tr w:rsidR="00966ACB" w:rsidRPr="00F159A0" w:rsidTr="00307D28">
        <w:tc>
          <w:tcPr>
            <w:tcW w:w="944" w:type="dxa"/>
            <w:tcBorders>
              <w:top w:val="single" w:sz="4" w:space="0" w:color="auto"/>
              <w:left w:val="single" w:sz="4" w:space="0" w:color="auto"/>
              <w:bottom w:val="single" w:sz="4" w:space="0" w:color="auto"/>
              <w:right w:val="single" w:sz="4" w:space="0" w:color="auto"/>
            </w:tcBorders>
            <w:hideMark/>
          </w:tcPr>
          <w:p w:rsidR="00966ACB" w:rsidRPr="00F159A0" w:rsidRDefault="00966ACB" w:rsidP="00307D28">
            <w:pPr>
              <w:spacing w:line="240" w:lineRule="auto"/>
              <w:rPr>
                <w:rFonts w:ascii="Times New Roman" w:hAnsi="Times New Roman"/>
              </w:rPr>
            </w:pPr>
            <w:r w:rsidRPr="00F159A0">
              <w:rPr>
                <w:rFonts w:ascii="Times New Roman" w:hAnsi="Times New Roman"/>
              </w:rPr>
              <w:t>4</w:t>
            </w:r>
          </w:p>
        </w:tc>
        <w:tc>
          <w:tcPr>
            <w:tcW w:w="6792" w:type="dxa"/>
            <w:tcBorders>
              <w:top w:val="single" w:sz="4" w:space="0" w:color="auto"/>
              <w:left w:val="single" w:sz="4" w:space="0" w:color="auto"/>
              <w:bottom w:val="single" w:sz="4" w:space="0" w:color="auto"/>
              <w:right w:val="single" w:sz="4" w:space="0" w:color="auto"/>
            </w:tcBorders>
            <w:hideMark/>
          </w:tcPr>
          <w:p w:rsidR="00966ACB" w:rsidRPr="00F159A0" w:rsidRDefault="00966ACB" w:rsidP="00307D28">
            <w:pPr>
              <w:spacing w:line="240" w:lineRule="auto"/>
              <w:rPr>
                <w:rFonts w:ascii="Times New Roman" w:hAnsi="Times New Roman"/>
              </w:rPr>
            </w:pPr>
            <w:r w:rsidRPr="00F159A0">
              <w:rPr>
                <w:rFonts w:ascii="Times New Roman" w:eastAsia="Times New Roman" w:hAnsi="Times New Roman"/>
                <w:lang w:eastAsia="ru-RU"/>
              </w:rPr>
              <w:t>С.Т. Аксаков и Оренбуржье</w:t>
            </w:r>
          </w:p>
        </w:tc>
        <w:tc>
          <w:tcPr>
            <w:tcW w:w="985" w:type="dxa"/>
            <w:tcBorders>
              <w:top w:val="single" w:sz="4" w:space="0" w:color="auto"/>
              <w:left w:val="single" w:sz="4" w:space="0" w:color="auto"/>
              <w:bottom w:val="single" w:sz="4" w:space="0" w:color="auto"/>
              <w:right w:val="single" w:sz="4" w:space="0" w:color="auto"/>
            </w:tcBorders>
            <w:hideMark/>
          </w:tcPr>
          <w:p w:rsidR="00966ACB" w:rsidRPr="00F159A0" w:rsidRDefault="00966ACB" w:rsidP="00307D28">
            <w:pPr>
              <w:spacing w:line="240" w:lineRule="auto"/>
              <w:rPr>
                <w:rFonts w:ascii="Times New Roman" w:hAnsi="Times New Roman"/>
              </w:rPr>
            </w:pPr>
            <w:r w:rsidRPr="00F159A0">
              <w:rPr>
                <w:rFonts w:ascii="Times New Roman" w:hAnsi="Times New Roman"/>
              </w:rPr>
              <w:t>1</w:t>
            </w:r>
          </w:p>
        </w:tc>
        <w:tc>
          <w:tcPr>
            <w:tcW w:w="2105" w:type="dxa"/>
            <w:tcBorders>
              <w:top w:val="single" w:sz="4" w:space="0" w:color="auto"/>
              <w:left w:val="single" w:sz="4" w:space="0" w:color="auto"/>
              <w:bottom w:val="single" w:sz="4" w:space="0" w:color="auto"/>
              <w:right w:val="single" w:sz="4" w:space="0" w:color="auto"/>
            </w:tcBorders>
            <w:hideMark/>
          </w:tcPr>
          <w:p w:rsidR="00966ACB" w:rsidRPr="00F159A0" w:rsidRDefault="00966ACB" w:rsidP="00307D28">
            <w:pPr>
              <w:spacing w:line="240" w:lineRule="auto"/>
              <w:rPr>
                <w:rFonts w:ascii="Times New Roman" w:hAnsi="Times New Roman"/>
              </w:rPr>
            </w:pPr>
            <w:r w:rsidRPr="00F159A0">
              <w:rPr>
                <w:rFonts w:ascii="Times New Roman" w:hAnsi="Times New Roman"/>
              </w:rPr>
              <w:t>Беседа, заочная экскурсия</w:t>
            </w:r>
          </w:p>
        </w:tc>
        <w:tc>
          <w:tcPr>
            <w:tcW w:w="1643" w:type="dxa"/>
            <w:tcBorders>
              <w:top w:val="single" w:sz="4" w:space="0" w:color="auto"/>
              <w:left w:val="single" w:sz="4" w:space="0" w:color="auto"/>
              <w:bottom w:val="single" w:sz="4" w:space="0" w:color="auto"/>
              <w:right w:val="single" w:sz="4" w:space="0" w:color="auto"/>
            </w:tcBorders>
            <w:hideMark/>
          </w:tcPr>
          <w:p w:rsidR="00966ACB" w:rsidRPr="00F159A0" w:rsidRDefault="00966ACB" w:rsidP="00307D28">
            <w:pPr>
              <w:spacing w:line="240" w:lineRule="auto"/>
              <w:rPr>
                <w:rFonts w:ascii="Times New Roman" w:hAnsi="Times New Roman"/>
              </w:rPr>
            </w:pPr>
            <w:r w:rsidRPr="00F159A0">
              <w:rPr>
                <w:rFonts w:ascii="Times New Roman" w:hAnsi="Times New Roman"/>
              </w:rPr>
              <w:t>ролевая игра</w:t>
            </w:r>
          </w:p>
        </w:tc>
        <w:tc>
          <w:tcPr>
            <w:tcW w:w="993" w:type="dxa"/>
            <w:tcBorders>
              <w:top w:val="single" w:sz="4" w:space="0" w:color="auto"/>
              <w:left w:val="single" w:sz="4" w:space="0" w:color="auto"/>
              <w:bottom w:val="single" w:sz="4" w:space="0" w:color="auto"/>
              <w:right w:val="single" w:sz="4" w:space="0" w:color="auto"/>
            </w:tcBorders>
          </w:tcPr>
          <w:p w:rsidR="00966ACB" w:rsidRPr="00F159A0" w:rsidRDefault="00966ACB" w:rsidP="00307D28">
            <w:pPr>
              <w:spacing w:line="240" w:lineRule="auto"/>
              <w:rPr>
                <w:rFonts w:ascii="Times New Roman" w:hAnsi="Times New Roman"/>
              </w:rPr>
            </w:pPr>
            <w:r w:rsidRPr="00F159A0">
              <w:rPr>
                <w:rFonts w:ascii="Times New Roman" w:hAnsi="Times New Roman"/>
              </w:rPr>
              <w:t>20.06</w:t>
            </w:r>
          </w:p>
        </w:tc>
        <w:tc>
          <w:tcPr>
            <w:tcW w:w="1098" w:type="dxa"/>
            <w:tcBorders>
              <w:top w:val="single" w:sz="4" w:space="0" w:color="auto"/>
              <w:left w:val="single" w:sz="4" w:space="0" w:color="auto"/>
              <w:bottom w:val="single" w:sz="4" w:space="0" w:color="auto"/>
              <w:right w:val="single" w:sz="4" w:space="0" w:color="auto"/>
            </w:tcBorders>
          </w:tcPr>
          <w:p w:rsidR="00966ACB" w:rsidRPr="00F159A0" w:rsidRDefault="00966ACB" w:rsidP="00307D28">
            <w:pPr>
              <w:spacing w:line="240" w:lineRule="auto"/>
              <w:rPr>
                <w:rFonts w:ascii="Times New Roman" w:hAnsi="Times New Roman"/>
              </w:rPr>
            </w:pPr>
          </w:p>
        </w:tc>
      </w:tr>
      <w:tr w:rsidR="00966ACB" w:rsidRPr="00F159A0" w:rsidTr="00307D28">
        <w:tc>
          <w:tcPr>
            <w:tcW w:w="944" w:type="dxa"/>
            <w:tcBorders>
              <w:top w:val="single" w:sz="4" w:space="0" w:color="auto"/>
              <w:left w:val="single" w:sz="4" w:space="0" w:color="auto"/>
              <w:bottom w:val="single" w:sz="4" w:space="0" w:color="auto"/>
              <w:right w:val="single" w:sz="4" w:space="0" w:color="auto"/>
            </w:tcBorders>
            <w:hideMark/>
          </w:tcPr>
          <w:p w:rsidR="00966ACB" w:rsidRPr="00F159A0" w:rsidRDefault="00966ACB" w:rsidP="00307D28">
            <w:pPr>
              <w:spacing w:line="240" w:lineRule="auto"/>
              <w:rPr>
                <w:rFonts w:ascii="Times New Roman" w:hAnsi="Times New Roman"/>
              </w:rPr>
            </w:pPr>
            <w:r w:rsidRPr="00F159A0">
              <w:rPr>
                <w:rFonts w:ascii="Times New Roman" w:hAnsi="Times New Roman"/>
              </w:rPr>
              <w:t>5</w:t>
            </w:r>
          </w:p>
        </w:tc>
        <w:tc>
          <w:tcPr>
            <w:tcW w:w="6792" w:type="dxa"/>
            <w:tcBorders>
              <w:top w:val="single" w:sz="4" w:space="0" w:color="auto"/>
              <w:left w:val="single" w:sz="4" w:space="0" w:color="auto"/>
              <w:bottom w:val="single" w:sz="4" w:space="0" w:color="auto"/>
              <w:right w:val="single" w:sz="4" w:space="0" w:color="auto"/>
            </w:tcBorders>
            <w:hideMark/>
          </w:tcPr>
          <w:p w:rsidR="00966ACB" w:rsidRPr="00F159A0" w:rsidRDefault="00966ACB" w:rsidP="00307D28">
            <w:pPr>
              <w:spacing w:line="240" w:lineRule="auto"/>
              <w:rPr>
                <w:rFonts w:ascii="Times New Roman" w:hAnsi="Times New Roman"/>
              </w:rPr>
            </w:pPr>
            <w:r w:rsidRPr="00F159A0">
              <w:rPr>
                <w:rFonts w:ascii="Times New Roman" w:eastAsia="Times New Roman" w:hAnsi="Times New Roman"/>
                <w:lang w:eastAsia="ru-RU"/>
              </w:rPr>
              <w:t>Заключительное занятие.</w:t>
            </w:r>
          </w:p>
        </w:tc>
        <w:tc>
          <w:tcPr>
            <w:tcW w:w="985" w:type="dxa"/>
            <w:tcBorders>
              <w:top w:val="single" w:sz="4" w:space="0" w:color="auto"/>
              <w:left w:val="single" w:sz="4" w:space="0" w:color="auto"/>
              <w:bottom w:val="single" w:sz="4" w:space="0" w:color="auto"/>
              <w:right w:val="single" w:sz="4" w:space="0" w:color="auto"/>
            </w:tcBorders>
            <w:hideMark/>
          </w:tcPr>
          <w:p w:rsidR="00966ACB" w:rsidRPr="00F159A0" w:rsidRDefault="00966ACB" w:rsidP="00307D28">
            <w:pPr>
              <w:spacing w:line="240" w:lineRule="auto"/>
              <w:rPr>
                <w:rFonts w:ascii="Times New Roman" w:hAnsi="Times New Roman"/>
              </w:rPr>
            </w:pPr>
            <w:r w:rsidRPr="00F159A0">
              <w:rPr>
                <w:rFonts w:ascii="Times New Roman" w:hAnsi="Times New Roman"/>
              </w:rPr>
              <w:t>1</w:t>
            </w:r>
          </w:p>
        </w:tc>
        <w:tc>
          <w:tcPr>
            <w:tcW w:w="2105" w:type="dxa"/>
            <w:tcBorders>
              <w:top w:val="single" w:sz="4" w:space="0" w:color="auto"/>
              <w:left w:val="single" w:sz="4" w:space="0" w:color="auto"/>
              <w:bottom w:val="single" w:sz="4" w:space="0" w:color="auto"/>
              <w:right w:val="single" w:sz="4" w:space="0" w:color="auto"/>
            </w:tcBorders>
            <w:hideMark/>
          </w:tcPr>
          <w:p w:rsidR="00966ACB" w:rsidRPr="00F159A0" w:rsidRDefault="00966ACB" w:rsidP="00307D28">
            <w:pPr>
              <w:spacing w:line="240" w:lineRule="auto"/>
              <w:rPr>
                <w:rFonts w:ascii="Times New Roman" w:hAnsi="Times New Roman"/>
              </w:rPr>
            </w:pPr>
            <w:r w:rsidRPr="00F159A0">
              <w:rPr>
                <w:rFonts w:ascii="Times New Roman" w:hAnsi="Times New Roman"/>
              </w:rPr>
              <w:t>конкурс</w:t>
            </w:r>
          </w:p>
        </w:tc>
        <w:tc>
          <w:tcPr>
            <w:tcW w:w="1643" w:type="dxa"/>
            <w:tcBorders>
              <w:top w:val="single" w:sz="4" w:space="0" w:color="auto"/>
              <w:left w:val="single" w:sz="4" w:space="0" w:color="auto"/>
              <w:bottom w:val="single" w:sz="4" w:space="0" w:color="auto"/>
              <w:right w:val="single" w:sz="4" w:space="0" w:color="auto"/>
            </w:tcBorders>
            <w:hideMark/>
          </w:tcPr>
          <w:p w:rsidR="00966ACB" w:rsidRPr="00F159A0" w:rsidRDefault="00966ACB" w:rsidP="00307D28">
            <w:pPr>
              <w:spacing w:line="240" w:lineRule="auto"/>
              <w:rPr>
                <w:rFonts w:ascii="Times New Roman" w:hAnsi="Times New Roman"/>
              </w:rPr>
            </w:pPr>
            <w:r w:rsidRPr="00F159A0">
              <w:rPr>
                <w:rFonts w:ascii="Times New Roman" w:hAnsi="Times New Roman"/>
              </w:rPr>
              <w:t>творческое задание</w:t>
            </w:r>
          </w:p>
        </w:tc>
        <w:tc>
          <w:tcPr>
            <w:tcW w:w="993" w:type="dxa"/>
            <w:tcBorders>
              <w:top w:val="single" w:sz="4" w:space="0" w:color="auto"/>
              <w:left w:val="single" w:sz="4" w:space="0" w:color="auto"/>
              <w:bottom w:val="single" w:sz="4" w:space="0" w:color="auto"/>
              <w:right w:val="single" w:sz="4" w:space="0" w:color="auto"/>
            </w:tcBorders>
          </w:tcPr>
          <w:p w:rsidR="00966ACB" w:rsidRPr="00F159A0" w:rsidRDefault="00966ACB" w:rsidP="00307D28">
            <w:pPr>
              <w:spacing w:line="240" w:lineRule="auto"/>
              <w:rPr>
                <w:rFonts w:ascii="Times New Roman" w:hAnsi="Times New Roman"/>
              </w:rPr>
            </w:pPr>
            <w:r w:rsidRPr="00F159A0">
              <w:rPr>
                <w:rFonts w:ascii="Times New Roman" w:hAnsi="Times New Roman"/>
              </w:rPr>
              <w:t>25.06</w:t>
            </w:r>
          </w:p>
        </w:tc>
        <w:tc>
          <w:tcPr>
            <w:tcW w:w="1098" w:type="dxa"/>
            <w:tcBorders>
              <w:top w:val="single" w:sz="4" w:space="0" w:color="auto"/>
              <w:left w:val="single" w:sz="4" w:space="0" w:color="auto"/>
              <w:bottom w:val="single" w:sz="4" w:space="0" w:color="auto"/>
              <w:right w:val="single" w:sz="4" w:space="0" w:color="auto"/>
            </w:tcBorders>
          </w:tcPr>
          <w:p w:rsidR="00966ACB" w:rsidRPr="00F159A0" w:rsidRDefault="00966ACB" w:rsidP="00307D28">
            <w:pPr>
              <w:spacing w:line="240" w:lineRule="auto"/>
              <w:rPr>
                <w:rFonts w:ascii="Times New Roman" w:hAnsi="Times New Roman"/>
              </w:rPr>
            </w:pPr>
          </w:p>
        </w:tc>
      </w:tr>
    </w:tbl>
    <w:p w:rsidR="00966ACB" w:rsidRPr="00F159A0" w:rsidRDefault="00966ACB" w:rsidP="00966ACB"/>
    <w:p w:rsidR="00B95CAF" w:rsidRPr="00477BBD" w:rsidRDefault="00B95CAF" w:rsidP="00B95CAF">
      <w:pPr>
        <w:spacing w:after="0" w:line="240" w:lineRule="auto"/>
        <w:jc w:val="center"/>
        <w:rPr>
          <w:rFonts w:ascii="Times New Roman" w:eastAsia="Times New Roman" w:hAnsi="Times New Roman"/>
          <w:b/>
          <w:caps/>
          <w:sz w:val="24"/>
          <w:szCs w:val="24"/>
          <w:lang w:eastAsia="ru-RU"/>
        </w:rPr>
      </w:pPr>
      <w:r w:rsidRPr="00AD7381">
        <w:rPr>
          <w:rFonts w:ascii="Times New Roman" w:eastAsia="Times New Roman" w:hAnsi="Times New Roman"/>
          <w:sz w:val="24"/>
          <w:szCs w:val="24"/>
          <w:lang w:eastAsia="ru-RU"/>
        </w:rPr>
        <w:br w:type="page"/>
      </w:r>
      <w:r>
        <w:rPr>
          <w:rFonts w:ascii="Times New Roman" w:eastAsia="Times New Roman" w:hAnsi="Times New Roman"/>
          <w:sz w:val="24"/>
          <w:szCs w:val="24"/>
          <w:lang w:eastAsia="ru-RU"/>
        </w:rPr>
        <w:lastRenderedPageBreak/>
        <w:t xml:space="preserve">3. </w:t>
      </w:r>
      <w:r w:rsidRPr="00477BBD">
        <w:rPr>
          <w:rFonts w:ascii="Times New Roman" w:eastAsia="Times New Roman" w:hAnsi="Times New Roman"/>
          <w:b/>
          <w:caps/>
          <w:sz w:val="24"/>
          <w:szCs w:val="24"/>
          <w:lang w:eastAsia="ru-RU"/>
        </w:rPr>
        <w:t>Содержание</w:t>
      </w:r>
      <w:r>
        <w:rPr>
          <w:rFonts w:ascii="Times New Roman" w:eastAsia="Times New Roman" w:hAnsi="Times New Roman"/>
          <w:b/>
          <w:caps/>
          <w:sz w:val="24"/>
          <w:szCs w:val="24"/>
          <w:lang w:eastAsia="ru-RU"/>
        </w:rPr>
        <w:t xml:space="preserve"> ПРОГРАММЫ</w:t>
      </w:r>
    </w:p>
    <w:p w:rsidR="00B95CAF" w:rsidRPr="00AD7381" w:rsidRDefault="00B95CAF" w:rsidP="00B95CAF">
      <w:pPr>
        <w:spacing w:after="0" w:line="240" w:lineRule="auto"/>
        <w:rPr>
          <w:rFonts w:ascii="Times New Roman" w:eastAsia="Times New Roman" w:hAnsi="Times New Roman"/>
          <w:sz w:val="24"/>
          <w:szCs w:val="24"/>
          <w:lang w:eastAsia="ru-RU"/>
        </w:rPr>
      </w:pPr>
    </w:p>
    <w:p w:rsidR="00B95CAF" w:rsidRPr="00AD7381" w:rsidRDefault="00B95CAF" w:rsidP="00B95CAF">
      <w:pPr>
        <w:spacing w:after="0" w:line="240" w:lineRule="auto"/>
        <w:rPr>
          <w:rFonts w:ascii="Times New Roman" w:eastAsia="Times New Roman" w:hAnsi="Times New Roman"/>
          <w:sz w:val="24"/>
          <w:szCs w:val="24"/>
          <w:lang w:eastAsia="ru-RU"/>
        </w:rPr>
      </w:pPr>
      <w:r w:rsidRPr="00477BBD">
        <w:rPr>
          <w:rFonts w:ascii="Times New Roman" w:eastAsia="Times New Roman" w:hAnsi="Times New Roman"/>
          <w:sz w:val="24"/>
          <w:szCs w:val="24"/>
          <w:lang w:eastAsia="ru-RU"/>
        </w:rPr>
        <w:t>1.</w:t>
      </w:r>
      <w:r w:rsidRPr="00AD7381">
        <w:rPr>
          <w:rFonts w:ascii="Times New Roman" w:eastAsia="Times New Roman" w:hAnsi="Times New Roman"/>
          <w:sz w:val="24"/>
          <w:szCs w:val="24"/>
          <w:lang w:eastAsia="ru-RU"/>
        </w:rPr>
        <w:t>Введение</w:t>
      </w:r>
    </w:p>
    <w:p w:rsidR="00B95CAF" w:rsidRPr="00AD7381" w:rsidRDefault="00B95CAF" w:rsidP="00B95CAF">
      <w:pPr>
        <w:spacing w:after="0" w:line="240" w:lineRule="auto"/>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 xml:space="preserve">Знакомство с целями, задачами, формами работы, требованиями. Предмет курса. Основные понятия и определения. </w:t>
      </w:r>
    </w:p>
    <w:p w:rsidR="00B95CAF" w:rsidRPr="00AD7381" w:rsidRDefault="00B95CAF" w:rsidP="00B95CAF">
      <w:pPr>
        <w:spacing w:after="0" w:line="240" w:lineRule="auto"/>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 xml:space="preserve">Оренбургский край в творчестве русских писателей и поэтов  </w:t>
      </w:r>
    </w:p>
    <w:p w:rsidR="00B95CAF" w:rsidRPr="00AD7381" w:rsidRDefault="00B95CAF" w:rsidP="00B95CAF">
      <w:pPr>
        <w:spacing w:after="0" w:line="240" w:lineRule="auto"/>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Жизненные и творческие связи с Оренбургским  краем. Оренбургская земля как источник творчества русских литераторов (Г.Р. Державин, А.С. Пушкин, Л.Н.</w:t>
      </w:r>
      <w:r w:rsidR="00BF38FE">
        <w:rPr>
          <w:rFonts w:ascii="Times New Roman" w:eastAsia="Times New Roman" w:hAnsi="Times New Roman"/>
          <w:sz w:val="24"/>
          <w:szCs w:val="24"/>
          <w:lang w:eastAsia="ru-RU"/>
        </w:rPr>
        <w:t xml:space="preserve"> Толстой,</w:t>
      </w:r>
      <w:r w:rsidRPr="00AD7381">
        <w:rPr>
          <w:rFonts w:ascii="Times New Roman" w:eastAsia="Times New Roman" w:hAnsi="Times New Roman"/>
          <w:sz w:val="24"/>
          <w:szCs w:val="24"/>
          <w:lang w:eastAsia="ru-RU"/>
        </w:rPr>
        <w:t xml:space="preserve">, В.И.Даль) (обзор). </w:t>
      </w:r>
    </w:p>
    <w:p w:rsidR="00B95CAF" w:rsidRPr="00AD7381" w:rsidRDefault="00B95CAF" w:rsidP="00B95CAF">
      <w:pPr>
        <w:spacing w:after="0" w:line="240" w:lineRule="auto"/>
        <w:rPr>
          <w:rFonts w:ascii="Times New Roman" w:eastAsia="Times New Roman" w:hAnsi="Times New Roman"/>
          <w:sz w:val="24"/>
          <w:szCs w:val="24"/>
          <w:lang w:eastAsia="ru-RU"/>
        </w:rPr>
      </w:pPr>
    </w:p>
    <w:p w:rsidR="00B95CAF" w:rsidRDefault="00BF38FE" w:rsidP="00B95CA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Г.Р. Державин, его творчество. Пребывание  в Оренбужье. Подгоовка к празднованию 275-летия со дня рождения в с.Державино. Экскурсия в храм, построенный поэтом.</w:t>
      </w:r>
    </w:p>
    <w:p w:rsidR="00370F46" w:rsidRDefault="00370F46" w:rsidP="00B95CAF">
      <w:pPr>
        <w:spacing w:after="0" w:line="240" w:lineRule="auto"/>
        <w:rPr>
          <w:rFonts w:ascii="Times New Roman" w:eastAsia="Times New Roman" w:hAnsi="Times New Roman"/>
          <w:sz w:val="24"/>
          <w:szCs w:val="24"/>
          <w:lang w:eastAsia="ru-RU"/>
        </w:rPr>
      </w:pPr>
    </w:p>
    <w:p w:rsidR="00370F46" w:rsidRDefault="00370F46" w:rsidP="00B95CA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3.Н.М.Карамзин, споры о месте рождения историка. Поездка в с.Преображенка. Посещение ДК, храма, раскопок.</w:t>
      </w:r>
    </w:p>
    <w:p w:rsidR="00370F46" w:rsidRPr="00AD7381" w:rsidRDefault="00370F46" w:rsidP="00B95CAF">
      <w:pPr>
        <w:spacing w:after="0" w:line="240" w:lineRule="auto"/>
        <w:rPr>
          <w:rFonts w:ascii="Times New Roman" w:eastAsia="Times New Roman" w:hAnsi="Times New Roman"/>
          <w:sz w:val="24"/>
          <w:szCs w:val="24"/>
          <w:lang w:eastAsia="ru-RU"/>
        </w:rPr>
      </w:pPr>
    </w:p>
    <w:p w:rsidR="00B95CAF" w:rsidRPr="00AD7381" w:rsidRDefault="00370F46" w:rsidP="00B95CA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B95CAF" w:rsidRPr="00AD7381">
        <w:rPr>
          <w:rFonts w:ascii="Times New Roman" w:eastAsia="Times New Roman" w:hAnsi="Times New Roman"/>
          <w:sz w:val="24"/>
          <w:szCs w:val="24"/>
          <w:lang w:eastAsia="ru-RU"/>
        </w:rPr>
        <w:t xml:space="preserve">. С.Т.Аксаков </w:t>
      </w:r>
      <w:r w:rsidR="00B95CAF">
        <w:rPr>
          <w:rFonts w:ascii="Times New Roman" w:eastAsia="Times New Roman" w:hAnsi="Times New Roman"/>
          <w:sz w:val="24"/>
          <w:szCs w:val="24"/>
          <w:lang w:eastAsia="ru-RU"/>
        </w:rPr>
        <w:t>и Оренбуржье.</w:t>
      </w:r>
    </w:p>
    <w:p w:rsidR="00B95CAF" w:rsidRPr="00AD7381" w:rsidRDefault="00B95CAF" w:rsidP="00B95CA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r w:rsidRPr="00AD7381">
        <w:rPr>
          <w:rFonts w:ascii="Times New Roman" w:eastAsia="Times New Roman" w:hAnsi="Times New Roman"/>
          <w:sz w:val="24"/>
          <w:szCs w:val="24"/>
          <w:lang w:eastAsia="ru-RU"/>
        </w:rPr>
        <w:t xml:space="preserve">удожественное открытие писателя. Человек и природа в произведениях писателя. Произведения Аксакова об Оренбургском крае. </w:t>
      </w:r>
    </w:p>
    <w:p w:rsidR="00B95CAF" w:rsidRPr="00AD7381" w:rsidRDefault="00B95CAF" w:rsidP="00B95CAF">
      <w:pPr>
        <w:spacing w:after="0" w:line="240" w:lineRule="auto"/>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Чтение и анализ рассказов С.Т.Аксакова</w:t>
      </w:r>
    </w:p>
    <w:p w:rsidR="00B95CAF" w:rsidRPr="00AD7381" w:rsidRDefault="00B95CAF" w:rsidP="00B95CAF">
      <w:pPr>
        <w:spacing w:after="0" w:line="240" w:lineRule="auto"/>
        <w:rPr>
          <w:rFonts w:ascii="Times New Roman" w:eastAsia="Times New Roman" w:hAnsi="Times New Roman"/>
          <w:sz w:val="24"/>
          <w:szCs w:val="24"/>
          <w:lang w:eastAsia="ru-RU"/>
        </w:rPr>
      </w:pPr>
    </w:p>
    <w:p w:rsidR="00B95CAF" w:rsidRPr="00AD7381" w:rsidRDefault="00370F46" w:rsidP="00B95CA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bookmarkStart w:id="0" w:name="_GoBack"/>
      <w:bookmarkEnd w:id="0"/>
      <w:r w:rsidR="00B95CAF" w:rsidRPr="00AD7381">
        <w:rPr>
          <w:rFonts w:ascii="Times New Roman" w:eastAsia="Times New Roman" w:hAnsi="Times New Roman"/>
          <w:sz w:val="24"/>
          <w:szCs w:val="24"/>
          <w:lang w:eastAsia="ru-RU"/>
        </w:rPr>
        <w:t>. Итоговое занятие</w:t>
      </w:r>
    </w:p>
    <w:p w:rsidR="00B95CAF" w:rsidRPr="00AD7381" w:rsidRDefault="00B95CAF" w:rsidP="00B95CAF">
      <w:pPr>
        <w:spacing w:after="0" w:line="240" w:lineRule="auto"/>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Подведение итогов. Конкурс. Награждение.</w:t>
      </w:r>
    </w:p>
    <w:p w:rsidR="00B95CAF" w:rsidRPr="00477BBD" w:rsidRDefault="00B95CAF" w:rsidP="00B95CA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br w:type="page"/>
      </w:r>
      <w:r w:rsidRPr="00477BBD">
        <w:rPr>
          <w:rFonts w:ascii="Times New Roman" w:eastAsia="Times New Roman" w:hAnsi="Times New Roman"/>
          <w:b/>
          <w:sz w:val="24"/>
          <w:szCs w:val="24"/>
          <w:lang w:eastAsia="ru-RU"/>
        </w:rPr>
        <w:lastRenderedPageBreak/>
        <w:t>4. МЕТОДИЧЕСКОЕ ОБЕСПЕЧЕНИЕ ПРОГРАММЫ</w:t>
      </w:r>
    </w:p>
    <w:p w:rsidR="00B95CAF" w:rsidRDefault="00B95CAF" w:rsidP="00B95CAF">
      <w:pPr>
        <w:spacing w:after="0" w:line="240" w:lineRule="auto"/>
        <w:jc w:val="center"/>
        <w:rPr>
          <w:rFonts w:ascii="Times New Roman" w:eastAsia="Times New Roman" w:hAnsi="Times New Roman"/>
          <w:b/>
          <w:sz w:val="24"/>
          <w:szCs w:val="24"/>
          <w:lang w:eastAsia="ru-RU"/>
        </w:rPr>
      </w:pPr>
      <w:r w:rsidRPr="00477BBD">
        <w:rPr>
          <w:rFonts w:ascii="Times New Roman" w:eastAsia="Times New Roman" w:hAnsi="Times New Roman"/>
          <w:b/>
          <w:sz w:val="24"/>
          <w:szCs w:val="24"/>
          <w:lang w:eastAsia="ru-RU"/>
        </w:rPr>
        <w:t>ДОПОЛНИТЕЛЬНОГО ОБРАЗОВАНИЯ ДЕТЕЙ</w:t>
      </w:r>
    </w:p>
    <w:p w:rsidR="00B95CAF" w:rsidRPr="00477BBD" w:rsidRDefault="00B95CAF" w:rsidP="00B95CAF">
      <w:pPr>
        <w:spacing w:after="0" w:line="240" w:lineRule="auto"/>
        <w:jc w:val="center"/>
        <w:rPr>
          <w:rFonts w:ascii="Times New Roman" w:eastAsia="Times New Roman" w:hAnsi="Times New Roman"/>
          <w:b/>
          <w:sz w:val="24"/>
          <w:szCs w:val="24"/>
          <w:lang w:eastAsia="ru-RU"/>
        </w:rPr>
      </w:pPr>
    </w:p>
    <w:p w:rsidR="00B95CAF" w:rsidRPr="00477BBD" w:rsidRDefault="00B95CAF" w:rsidP="00B95CA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4.1 </w:t>
      </w:r>
      <w:r w:rsidRPr="00477BBD">
        <w:rPr>
          <w:rFonts w:ascii="Times New Roman" w:eastAsia="Times New Roman" w:hAnsi="Times New Roman"/>
          <w:b/>
          <w:sz w:val="24"/>
          <w:szCs w:val="24"/>
          <w:lang w:eastAsia="ru-RU"/>
        </w:rPr>
        <w:t>Методические рекомендации по созданию и использованию технологии «Виртуальная экскурсия»</w:t>
      </w:r>
    </w:p>
    <w:p w:rsidR="00B95CAF" w:rsidRPr="00AD7381" w:rsidRDefault="00B95CAF" w:rsidP="00B95CAF">
      <w:pPr>
        <w:spacing w:after="0" w:line="240" w:lineRule="auto"/>
        <w:ind w:firstLine="709"/>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 xml:space="preserve">В настоящее время традиционная экскурсия теряет свою популярность у педагогов, не смотря на свою дидактическую значимость. Главная причина кроется в недоступности большинства объектов.  Это серьезное ограничение снимается при использовании средств новейших информационных технологий. Виртуальная экскурсия представляет собой программно-информационный продукт в виде  видео-, аудио- и графических материалов, предназначенный для интегрированного представления информации. Использование виртуальных экскурсий позволяет выполнить практическую часть программы в полном объеме. Виртуальная экскурсия помогает решить следующие задачи: </w:t>
      </w:r>
    </w:p>
    <w:p w:rsidR="00B95CAF" w:rsidRPr="00AD7381" w:rsidRDefault="00B95CAF" w:rsidP="00B95CAF">
      <w:pPr>
        <w:numPr>
          <w:ilvl w:val="0"/>
          <w:numId w:val="8"/>
        </w:numPr>
        <w:spacing w:after="0" w:line="240" w:lineRule="auto"/>
        <w:ind w:left="709"/>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активизация познавательной деятельности обучающихся;</w:t>
      </w:r>
    </w:p>
    <w:p w:rsidR="00B95CAF" w:rsidRPr="00AD7381" w:rsidRDefault="00B95CAF" w:rsidP="00B95CAF">
      <w:pPr>
        <w:numPr>
          <w:ilvl w:val="0"/>
          <w:numId w:val="8"/>
        </w:numPr>
        <w:spacing w:after="0" w:line="240" w:lineRule="auto"/>
        <w:ind w:left="709"/>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повышение эффективности  занятия.</w:t>
      </w:r>
    </w:p>
    <w:p w:rsidR="00B95CAF" w:rsidRPr="00AD7381" w:rsidRDefault="00B95CAF" w:rsidP="00B95CAF">
      <w:pPr>
        <w:numPr>
          <w:ilvl w:val="0"/>
          <w:numId w:val="8"/>
        </w:numPr>
        <w:spacing w:after="0" w:line="240" w:lineRule="auto"/>
        <w:ind w:left="709"/>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 xml:space="preserve">создание набора цифровых образовательных ресурсов для организации  учебной работы  </w:t>
      </w:r>
    </w:p>
    <w:p w:rsidR="00B95CAF" w:rsidRPr="00AD7381" w:rsidRDefault="00B95CAF" w:rsidP="00B95CAF">
      <w:pPr>
        <w:spacing w:after="0" w:line="240" w:lineRule="auto"/>
        <w:ind w:firstLine="709"/>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 xml:space="preserve">Требования в виртуальной экскурсии как к организационной форме работы практически не отличаются от требований к проведению реальных традиционных экскурсий. Но характерными признаками виртуальной реальности будут являться следующие: </w:t>
      </w:r>
    </w:p>
    <w:p w:rsidR="00B95CAF" w:rsidRPr="00AD7381" w:rsidRDefault="00B95CAF" w:rsidP="00B95CAF">
      <w:pPr>
        <w:numPr>
          <w:ilvl w:val="0"/>
          <w:numId w:val="9"/>
        </w:numPr>
        <w:spacing w:after="0" w:line="240" w:lineRule="auto"/>
        <w:ind w:left="709" w:hanging="425"/>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 xml:space="preserve">моделирование в реальном масштабе времени; </w:t>
      </w:r>
    </w:p>
    <w:p w:rsidR="00B95CAF" w:rsidRPr="00AD7381" w:rsidRDefault="00B95CAF" w:rsidP="00B95CAF">
      <w:pPr>
        <w:numPr>
          <w:ilvl w:val="0"/>
          <w:numId w:val="9"/>
        </w:numPr>
        <w:spacing w:after="0" w:line="240" w:lineRule="auto"/>
        <w:ind w:left="709" w:hanging="425"/>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 xml:space="preserve">имитация окружающей обстановки с высокой степенью реализма; </w:t>
      </w:r>
    </w:p>
    <w:p w:rsidR="00B95CAF" w:rsidRPr="00AD7381" w:rsidRDefault="00B95CAF" w:rsidP="00B95CAF">
      <w:pPr>
        <w:numPr>
          <w:ilvl w:val="0"/>
          <w:numId w:val="9"/>
        </w:numPr>
        <w:spacing w:after="0" w:line="240" w:lineRule="auto"/>
        <w:ind w:left="709" w:hanging="425"/>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 xml:space="preserve">возможность неоднократного повторения в необходимом темпе. </w:t>
      </w:r>
    </w:p>
    <w:p w:rsidR="00B95CAF" w:rsidRPr="00AD7381" w:rsidRDefault="00B95CAF" w:rsidP="00B95CAF">
      <w:pPr>
        <w:spacing w:after="0" w:line="240" w:lineRule="auto"/>
        <w:ind w:firstLine="709"/>
        <w:jc w:val="both"/>
        <w:rPr>
          <w:rFonts w:ascii="Times New Roman" w:eastAsia="Times New Roman" w:hAnsi="Times New Roman"/>
          <w:sz w:val="24"/>
          <w:szCs w:val="24"/>
          <w:lang w:eastAsia="ru-RU"/>
        </w:rPr>
      </w:pPr>
    </w:p>
    <w:p w:rsidR="00B95CAF" w:rsidRPr="00AD7381" w:rsidRDefault="00B95CAF" w:rsidP="00B95CAF">
      <w:pPr>
        <w:spacing w:after="0" w:line="240" w:lineRule="auto"/>
        <w:ind w:firstLine="709"/>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Для организации виртуальной экскурсии так же, как и для экскурсии реальной, необходимо определить набор ключевых пунктов и сформировать для каждого из них заданный объем информации.</w:t>
      </w:r>
    </w:p>
    <w:p w:rsidR="00B95CAF" w:rsidRPr="00AD7381" w:rsidRDefault="00B95CAF" w:rsidP="00B95CAF">
      <w:pPr>
        <w:spacing w:after="0" w:line="240" w:lineRule="auto"/>
        <w:ind w:firstLine="709"/>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 xml:space="preserve">Местом проведения виртуальной экскурсии может стать населенный пункт, улица, музей, дом. К сожалению, значительная </w:t>
      </w:r>
      <w:r w:rsidRPr="00AD7381">
        <w:rPr>
          <w:rFonts w:ascii="Times New Roman" w:eastAsia="Times New Roman" w:hAnsi="Times New Roman"/>
          <w:sz w:val="24"/>
          <w:szCs w:val="24"/>
          <w:lang w:eastAsia="ru-RU"/>
        </w:rPr>
        <w:lastRenderedPageBreak/>
        <w:t xml:space="preserve">часть детей очень редко бывают в музеях и мало путешествуют. Решить эту проблему хотя – бы частично помогают виртуальные экскурсии. </w:t>
      </w:r>
    </w:p>
    <w:p w:rsidR="00B95CAF" w:rsidRPr="00AD7381" w:rsidRDefault="00B95CAF" w:rsidP="00B95CAF">
      <w:pPr>
        <w:spacing w:after="0" w:line="240" w:lineRule="auto"/>
        <w:ind w:firstLine="709"/>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Поскольку у пользователя нет возможности увидеть реальный объект, важно предусмотреть наличие графической информации – прежде всего в форме фотографий, а также карт и планов.</w:t>
      </w:r>
    </w:p>
    <w:p w:rsidR="00B95CAF" w:rsidRPr="00AD7381" w:rsidRDefault="00B95CAF" w:rsidP="00B95CAF">
      <w:pPr>
        <w:spacing w:after="0" w:line="240" w:lineRule="auto"/>
        <w:ind w:firstLine="709"/>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Сопровождающий комментарий может быть представлен в текстовой форме или в виде аудиозаписи голоса «экскурсовода». Однако создание звуковых файлов требует более кропотливой работы, а сами они достаточно велики, что усложняет манипуляцию с ними. Поэтому можно опираться на материал в текстовой форме.</w:t>
      </w:r>
    </w:p>
    <w:p w:rsidR="00B95CAF" w:rsidRPr="00AD7381" w:rsidRDefault="00B95CAF" w:rsidP="00B95CAF">
      <w:pPr>
        <w:spacing w:after="0" w:line="240" w:lineRule="auto"/>
        <w:ind w:firstLine="709"/>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 xml:space="preserve">Таким образом, текстовая и графическая информация составляют основу экскурсии. В некоторых случаях уместна звуковая информация, особенно для голосов дикой природы, фольклорного песенного материала. </w:t>
      </w:r>
    </w:p>
    <w:p w:rsidR="00B95CAF" w:rsidRPr="00AD7381" w:rsidRDefault="00B95CAF" w:rsidP="00B95CAF">
      <w:pPr>
        <w:spacing w:after="0" w:line="240" w:lineRule="auto"/>
        <w:ind w:firstLine="709"/>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Видеоинформация может также оживить экскурсию, однако работа с ней очень сложна и требует наличия специальных технических компонентов, отсутствующих в стандартном наборе компьютера.</w:t>
      </w:r>
    </w:p>
    <w:p w:rsidR="00B95CAF" w:rsidRPr="00AD7381" w:rsidRDefault="00B95CAF" w:rsidP="00B95CAF">
      <w:pPr>
        <w:spacing w:after="0" w:line="240" w:lineRule="auto"/>
        <w:ind w:firstLine="709"/>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Педагог может готовиться к виртуальной экскурсии в удобное для него время, но совершенно понятно, что это будет не накануне ее проведения, а как минимум за несколько дней. Так как необходимо определить тему экскурсии, выбрать объект изучения, подобрать информационные материалы, наконец создать саму виртуальную экскурсию. Конечно, это доставляет некоторые трудности для педагога, но однажды созданной презентацией можно пользоваться и в дальнейшем.</w:t>
      </w:r>
    </w:p>
    <w:p w:rsidR="00B95CAF" w:rsidRPr="00AD7381" w:rsidRDefault="00B95CAF" w:rsidP="00B95CAF">
      <w:pPr>
        <w:spacing w:after="0" w:line="240" w:lineRule="auto"/>
        <w:ind w:firstLine="709"/>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 xml:space="preserve">Подготовка экскурсии осуществляется по следующему плану: </w:t>
      </w:r>
    </w:p>
    <w:p w:rsidR="00B95CAF" w:rsidRPr="00AD7381" w:rsidRDefault="00B95CAF" w:rsidP="00B95CAF">
      <w:pPr>
        <w:numPr>
          <w:ilvl w:val="0"/>
          <w:numId w:val="10"/>
        </w:numPr>
        <w:spacing w:after="0" w:line="240" w:lineRule="auto"/>
        <w:ind w:left="993"/>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 xml:space="preserve">формулирование проблемы; </w:t>
      </w:r>
    </w:p>
    <w:p w:rsidR="00B95CAF" w:rsidRPr="00AD7381" w:rsidRDefault="00B95CAF" w:rsidP="00B95CAF">
      <w:pPr>
        <w:numPr>
          <w:ilvl w:val="0"/>
          <w:numId w:val="10"/>
        </w:numPr>
        <w:spacing w:after="0" w:line="240" w:lineRule="auto"/>
        <w:ind w:left="993"/>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 xml:space="preserve">определение цели экскурсии; </w:t>
      </w:r>
    </w:p>
    <w:p w:rsidR="00B95CAF" w:rsidRPr="00AD7381" w:rsidRDefault="00B95CAF" w:rsidP="00B95CAF">
      <w:pPr>
        <w:numPr>
          <w:ilvl w:val="0"/>
          <w:numId w:val="10"/>
        </w:numPr>
        <w:spacing w:after="0" w:line="240" w:lineRule="auto"/>
        <w:ind w:left="993"/>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 xml:space="preserve">выбор объекта изучения; </w:t>
      </w:r>
    </w:p>
    <w:p w:rsidR="00B95CAF" w:rsidRPr="00AD7381" w:rsidRDefault="00B95CAF" w:rsidP="00B95CAF">
      <w:pPr>
        <w:numPr>
          <w:ilvl w:val="0"/>
          <w:numId w:val="10"/>
        </w:numPr>
        <w:spacing w:after="0" w:line="240" w:lineRule="auto"/>
        <w:ind w:left="993"/>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 xml:space="preserve">поиск Интернет-ресурсов об изучаемом объекте; </w:t>
      </w:r>
    </w:p>
    <w:p w:rsidR="00B95CAF" w:rsidRPr="00AD7381" w:rsidRDefault="00B95CAF" w:rsidP="00B95CAF">
      <w:pPr>
        <w:numPr>
          <w:ilvl w:val="0"/>
          <w:numId w:val="10"/>
        </w:numPr>
        <w:spacing w:after="0" w:line="240" w:lineRule="auto"/>
        <w:ind w:left="993"/>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 xml:space="preserve">создание практической работы по ознакомлению или закреплению изучаемого материала; </w:t>
      </w:r>
    </w:p>
    <w:p w:rsidR="00B95CAF" w:rsidRPr="00AD7381" w:rsidRDefault="00B95CAF" w:rsidP="00B95CAF">
      <w:pPr>
        <w:numPr>
          <w:ilvl w:val="0"/>
          <w:numId w:val="10"/>
        </w:numPr>
        <w:spacing w:after="0" w:line="240" w:lineRule="auto"/>
        <w:ind w:left="993"/>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lastRenderedPageBreak/>
        <w:t xml:space="preserve">определение формы отчета или наглядного оформления результатов экскурсии. </w:t>
      </w:r>
    </w:p>
    <w:p w:rsidR="00B95CAF" w:rsidRPr="00AD7381" w:rsidRDefault="00B95CAF" w:rsidP="00B95CAF">
      <w:pPr>
        <w:spacing w:after="0" w:line="240" w:lineRule="auto"/>
        <w:ind w:firstLine="709"/>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При  предварительном знакомстве с объектом экскурсии педагог будет обращаться не к реальному производству или какому-либо другому месту, а он будет знакомиться с информацией того или иного сайта, книги, видеофрагмента. Маршрут экскурсии будет разрабатываться следующим образом: педагог будет отбирать какие объекты и в какой последовательности должны просмотреть обучающиеся, на какие объекты нужно обратить особое внимание.</w:t>
      </w:r>
    </w:p>
    <w:p w:rsidR="00B95CAF" w:rsidRPr="00AD7381" w:rsidRDefault="00B95CAF" w:rsidP="00B95CAF">
      <w:pPr>
        <w:spacing w:after="0" w:line="240" w:lineRule="auto"/>
        <w:ind w:firstLine="709"/>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Проведение виртуальной экскурсии также будет очень похоже на проведение обыкновенной экскурсии, с той лишь разницей, что обучающиеся совершают экскурсию, не покидая стен учебного кабинета, но все также понадобится разъяснение обучающимся цели экскурсии, сообщение им знаний, необходимых для успеха экскурсии. Стоит отметить, что самостоятельное совершение виртуальной экскурсии обучающимися или же выполнение разнообразных, нестандартно сформулированных заданий к ней переводит экскурсию из разряда иллюстративной, в разряд исследовательской, что значительно увеличивает их дидактическую значимость и потенциал.</w:t>
      </w:r>
    </w:p>
    <w:p w:rsidR="00B95CAF" w:rsidRPr="00AD7381" w:rsidRDefault="00B95CAF" w:rsidP="00B95CAF">
      <w:pPr>
        <w:spacing w:after="0" w:line="240" w:lineRule="auto"/>
        <w:ind w:firstLine="709"/>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Обязательно в конце экскурсии подводятся итоги. Делается это с помощью методов обсуждения добытого материала и составления отчёта с обязательной фиксацией выводов о проделанной работе. Итоги экскурсии могут подводиться различными способами:</w:t>
      </w:r>
    </w:p>
    <w:p w:rsidR="00B95CAF" w:rsidRPr="00AD7381" w:rsidRDefault="00B95CAF" w:rsidP="00B95CAF">
      <w:pPr>
        <w:numPr>
          <w:ilvl w:val="0"/>
          <w:numId w:val="1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AD7381">
        <w:rPr>
          <w:rFonts w:ascii="Times New Roman" w:eastAsia="Times New Roman" w:hAnsi="Times New Roman"/>
          <w:sz w:val="24"/>
          <w:szCs w:val="24"/>
          <w:lang w:eastAsia="ru-RU"/>
        </w:rPr>
        <w:t>бобщающая беседа;</w:t>
      </w:r>
    </w:p>
    <w:p w:rsidR="00B95CAF" w:rsidRPr="00AD7381" w:rsidRDefault="00B95CAF" w:rsidP="00B95CAF">
      <w:pPr>
        <w:numPr>
          <w:ilvl w:val="0"/>
          <w:numId w:val="1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AD7381">
        <w:rPr>
          <w:rFonts w:ascii="Times New Roman" w:eastAsia="Times New Roman" w:hAnsi="Times New Roman"/>
          <w:sz w:val="24"/>
          <w:szCs w:val="24"/>
          <w:lang w:eastAsia="ru-RU"/>
        </w:rPr>
        <w:t>ыставка рисунков;</w:t>
      </w:r>
    </w:p>
    <w:p w:rsidR="00B95CAF" w:rsidRPr="00AD7381" w:rsidRDefault="00B95CAF" w:rsidP="00B95CAF">
      <w:pPr>
        <w:numPr>
          <w:ilvl w:val="0"/>
          <w:numId w:val="1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AD7381">
        <w:rPr>
          <w:rFonts w:ascii="Times New Roman" w:eastAsia="Times New Roman" w:hAnsi="Times New Roman"/>
          <w:sz w:val="24"/>
          <w:szCs w:val="24"/>
          <w:lang w:eastAsia="ru-RU"/>
        </w:rPr>
        <w:t>онкурс письменных отзывов;</w:t>
      </w:r>
    </w:p>
    <w:p w:rsidR="00B95CAF" w:rsidRPr="00AD7381" w:rsidRDefault="00B95CAF" w:rsidP="00B95CAF">
      <w:pPr>
        <w:numPr>
          <w:ilvl w:val="0"/>
          <w:numId w:val="1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тестирование.</w:t>
      </w:r>
    </w:p>
    <w:p w:rsidR="00B95CAF" w:rsidRPr="00AD7381" w:rsidRDefault="00B95CAF" w:rsidP="00B95CAF">
      <w:pPr>
        <w:spacing w:after="0" w:line="240" w:lineRule="auto"/>
        <w:ind w:firstLine="709"/>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 xml:space="preserve">В настоящее время темп развития компьютеров и программного обеспечения к ним довольно высок. Ни для кого уже не секрет, что зачастую обучающиеся овладевают компьютерными технологиями быстрее своих преподавателей. Поэтому создание виртуальной экскурсии в идеале  может стать результатом проектной совместной деятельности педагога и обучающихся. </w:t>
      </w:r>
    </w:p>
    <w:p w:rsidR="00B95CAF" w:rsidRDefault="00B95CAF" w:rsidP="00B95CAF">
      <w:pPr>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r w:rsidRPr="00477BBD">
        <w:rPr>
          <w:rFonts w:ascii="Times New Roman" w:eastAsia="Times New Roman" w:hAnsi="Times New Roman"/>
          <w:b/>
          <w:sz w:val="24"/>
          <w:szCs w:val="24"/>
          <w:lang w:eastAsia="ru-RU"/>
        </w:rPr>
        <w:lastRenderedPageBreak/>
        <w:t xml:space="preserve">4.2. </w:t>
      </w:r>
      <w:r>
        <w:rPr>
          <w:rFonts w:ascii="Times New Roman" w:eastAsia="Times New Roman" w:hAnsi="Times New Roman"/>
          <w:b/>
          <w:sz w:val="24"/>
          <w:szCs w:val="24"/>
          <w:lang w:eastAsia="ru-RU"/>
        </w:rPr>
        <w:t xml:space="preserve">Типология подходов к </w:t>
      </w:r>
      <w:r w:rsidRPr="00477BBD">
        <w:rPr>
          <w:rFonts w:ascii="Times New Roman" w:eastAsia="Times New Roman" w:hAnsi="Times New Roman"/>
          <w:b/>
          <w:sz w:val="24"/>
          <w:szCs w:val="24"/>
          <w:lang w:eastAsia="ru-RU"/>
        </w:rPr>
        <w:t xml:space="preserve"> проведению анализа</w:t>
      </w:r>
    </w:p>
    <w:p w:rsidR="00B95CAF" w:rsidRPr="00477BBD" w:rsidRDefault="00B95CAF" w:rsidP="00B95CAF">
      <w:pPr>
        <w:spacing w:after="0" w:line="240" w:lineRule="auto"/>
        <w:ind w:firstLine="709"/>
        <w:jc w:val="center"/>
        <w:rPr>
          <w:rFonts w:ascii="Times New Roman" w:eastAsia="Times New Roman" w:hAnsi="Times New Roman"/>
          <w:b/>
          <w:sz w:val="24"/>
          <w:szCs w:val="24"/>
          <w:lang w:eastAsia="ru-RU"/>
        </w:rPr>
      </w:pPr>
      <w:r w:rsidRPr="00477BBD">
        <w:rPr>
          <w:rFonts w:ascii="Times New Roman" w:eastAsia="Times New Roman" w:hAnsi="Times New Roman"/>
          <w:b/>
          <w:sz w:val="24"/>
          <w:szCs w:val="24"/>
          <w:lang w:eastAsia="ru-RU"/>
        </w:rPr>
        <w:t xml:space="preserve"> художест</w:t>
      </w:r>
      <w:r>
        <w:rPr>
          <w:rFonts w:ascii="Times New Roman" w:eastAsia="Times New Roman" w:hAnsi="Times New Roman"/>
          <w:b/>
          <w:sz w:val="24"/>
          <w:szCs w:val="24"/>
          <w:lang w:eastAsia="ru-RU"/>
        </w:rPr>
        <w:t>венных произведений</w:t>
      </w:r>
    </w:p>
    <w:p w:rsidR="00B95CAF" w:rsidRPr="00AD7381" w:rsidRDefault="00B95CAF" w:rsidP="00B95CAF">
      <w:pPr>
        <w:spacing w:after="0" w:line="240" w:lineRule="auto"/>
        <w:ind w:firstLine="709"/>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 xml:space="preserve">Способность к образному анализу художественного текста сама собою не формируется. А если она отсутствует, то читатель воспринимает лишь основные поступки героев, следит за ходом сюжета и пропускает в произведении всё, что его затрудняет. Такой способ чтения закрепляется у </w:t>
      </w:r>
      <w:r>
        <w:rPr>
          <w:rFonts w:ascii="Times New Roman" w:eastAsia="Times New Roman" w:hAnsi="Times New Roman"/>
          <w:sz w:val="24"/>
          <w:szCs w:val="24"/>
          <w:lang w:eastAsia="ru-RU"/>
        </w:rPr>
        <w:t>обучающихся</w:t>
      </w:r>
      <w:r w:rsidRPr="00AD7381">
        <w:rPr>
          <w:rFonts w:ascii="Times New Roman" w:eastAsia="Times New Roman" w:hAnsi="Times New Roman"/>
          <w:sz w:val="24"/>
          <w:szCs w:val="24"/>
          <w:lang w:eastAsia="ru-RU"/>
        </w:rPr>
        <w:t xml:space="preserve"> и сохраняется даже в зрелом возрасте. Вот почему нужно учить </w:t>
      </w:r>
      <w:r>
        <w:rPr>
          <w:rFonts w:ascii="Times New Roman" w:eastAsia="Times New Roman" w:hAnsi="Times New Roman"/>
          <w:sz w:val="24"/>
          <w:szCs w:val="24"/>
          <w:lang w:eastAsia="ru-RU"/>
        </w:rPr>
        <w:t>обучающихся</w:t>
      </w:r>
      <w:r w:rsidRPr="00AD7381">
        <w:rPr>
          <w:rFonts w:ascii="Times New Roman" w:eastAsia="Times New Roman" w:hAnsi="Times New Roman"/>
          <w:sz w:val="24"/>
          <w:szCs w:val="24"/>
          <w:lang w:eastAsia="ru-RU"/>
        </w:rPr>
        <w:t xml:space="preserve"> «обдумывающе</w:t>
      </w:r>
      <w:r>
        <w:rPr>
          <w:rFonts w:ascii="Times New Roman" w:eastAsia="Times New Roman" w:hAnsi="Times New Roman"/>
          <w:sz w:val="24"/>
          <w:szCs w:val="24"/>
          <w:lang w:eastAsia="ru-RU"/>
        </w:rPr>
        <w:t xml:space="preserve">му» </w:t>
      </w:r>
      <w:r w:rsidRPr="00AD7381">
        <w:rPr>
          <w:rFonts w:ascii="Times New Roman" w:eastAsia="Times New Roman" w:hAnsi="Times New Roman"/>
          <w:sz w:val="24"/>
          <w:szCs w:val="24"/>
          <w:lang w:eastAsia="ru-RU"/>
        </w:rPr>
        <w:t xml:space="preserve">восприятию, умению размышлять над книгой, а значит, о человеке и о жизни в целом. </w:t>
      </w:r>
      <w:r>
        <w:rPr>
          <w:rFonts w:ascii="Times New Roman" w:eastAsia="Times New Roman" w:hAnsi="Times New Roman"/>
          <w:sz w:val="24"/>
          <w:szCs w:val="24"/>
          <w:lang w:eastAsia="ru-RU"/>
        </w:rPr>
        <w:t>Х</w:t>
      </w:r>
      <w:r w:rsidRPr="00AD7381">
        <w:rPr>
          <w:rFonts w:ascii="Times New Roman" w:eastAsia="Times New Roman" w:hAnsi="Times New Roman"/>
          <w:sz w:val="24"/>
          <w:szCs w:val="24"/>
          <w:lang w:eastAsia="ru-RU"/>
        </w:rPr>
        <w:t>удожественный образ по своей эстетической сути двуедин, в нём органически сливаются два начала - конкретно-чувственное, индивидуально-неповторимое и обобщённое, типическое, эмоциональное и логическое, объективное и субъективное, правдивость и условность.</w:t>
      </w:r>
    </w:p>
    <w:p w:rsidR="00B95CAF" w:rsidRPr="00AD7381" w:rsidRDefault="00B95CAF" w:rsidP="00B95CAF">
      <w:pPr>
        <w:spacing w:after="0" w:line="240" w:lineRule="auto"/>
        <w:ind w:firstLine="709"/>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Анализ произведения должен быть совместным (</w:t>
      </w:r>
      <w:r>
        <w:rPr>
          <w:rFonts w:ascii="Times New Roman" w:eastAsia="Times New Roman" w:hAnsi="Times New Roman"/>
          <w:sz w:val="24"/>
          <w:szCs w:val="24"/>
          <w:lang w:eastAsia="ru-RU"/>
        </w:rPr>
        <w:t>педагога и обучающихся</w:t>
      </w:r>
      <w:r w:rsidRPr="00AD7381">
        <w:rPr>
          <w:rFonts w:ascii="Times New Roman" w:eastAsia="Times New Roman" w:hAnsi="Times New Roman"/>
          <w:sz w:val="24"/>
          <w:szCs w:val="24"/>
          <w:lang w:eastAsia="ru-RU"/>
        </w:rPr>
        <w:t>) раздумьем вслух, что со временем позволит развиться естественной потребности самому разобраться в прочитанном.</w:t>
      </w:r>
    </w:p>
    <w:p w:rsidR="00B95CAF" w:rsidRPr="00AD7381" w:rsidRDefault="00B95CAF" w:rsidP="00B95CAF">
      <w:pPr>
        <w:spacing w:after="0" w:line="240" w:lineRule="auto"/>
        <w:ind w:firstLine="709"/>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Существует несколько подходов к анализу литературного произведения.</w:t>
      </w:r>
    </w:p>
    <w:p w:rsidR="00B95CAF" w:rsidRPr="00AD7381" w:rsidRDefault="00B95CAF" w:rsidP="00B95CAF">
      <w:pPr>
        <w:spacing w:after="0" w:line="240" w:lineRule="auto"/>
        <w:ind w:firstLine="709"/>
        <w:jc w:val="both"/>
        <w:rPr>
          <w:rFonts w:ascii="Times New Roman" w:eastAsia="Times New Roman" w:hAnsi="Times New Roman"/>
          <w:sz w:val="24"/>
          <w:szCs w:val="24"/>
          <w:lang w:eastAsia="ru-RU"/>
        </w:rPr>
      </w:pPr>
      <w:r w:rsidRPr="00477BBD">
        <w:rPr>
          <w:rFonts w:ascii="Times New Roman" w:eastAsia="Times New Roman" w:hAnsi="Times New Roman"/>
          <w:sz w:val="24"/>
          <w:szCs w:val="24"/>
          <w:u w:val="single"/>
          <w:lang w:eastAsia="ru-RU"/>
        </w:rPr>
        <w:t>Стилистический анализ</w:t>
      </w:r>
      <w:r w:rsidRPr="00AD7381">
        <w:rPr>
          <w:rFonts w:ascii="Times New Roman" w:eastAsia="Times New Roman" w:hAnsi="Times New Roman"/>
          <w:sz w:val="24"/>
          <w:szCs w:val="24"/>
          <w:lang w:eastAsia="ru-RU"/>
        </w:rPr>
        <w:t>, выявляющий, как в подборе слов-образов проявляется авторское отношение к изображаемому.</w:t>
      </w:r>
    </w:p>
    <w:p w:rsidR="00B95CAF" w:rsidRPr="00AD7381" w:rsidRDefault="00B95CAF" w:rsidP="00B95CAF">
      <w:pPr>
        <w:spacing w:after="0" w:line="240" w:lineRule="auto"/>
        <w:ind w:firstLine="709"/>
        <w:jc w:val="both"/>
        <w:rPr>
          <w:rFonts w:ascii="Times New Roman" w:eastAsia="Times New Roman" w:hAnsi="Times New Roman"/>
          <w:sz w:val="24"/>
          <w:szCs w:val="24"/>
          <w:lang w:eastAsia="ru-RU"/>
        </w:rPr>
      </w:pPr>
      <w:r w:rsidRPr="00477BBD">
        <w:rPr>
          <w:rFonts w:ascii="Times New Roman" w:eastAsia="Times New Roman" w:hAnsi="Times New Roman"/>
          <w:sz w:val="24"/>
          <w:szCs w:val="24"/>
          <w:u w:val="single"/>
          <w:lang w:eastAsia="ru-RU"/>
        </w:rPr>
        <w:t xml:space="preserve">Проблемный анализ </w:t>
      </w:r>
      <w:r w:rsidRPr="00AD7381">
        <w:rPr>
          <w:rFonts w:ascii="Times New Roman" w:eastAsia="Times New Roman" w:hAnsi="Times New Roman"/>
          <w:sz w:val="24"/>
          <w:szCs w:val="24"/>
          <w:lang w:eastAsia="ru-RU"/>
        </w:rPr>
        <w:t>- по проблемным вопросам и ситуациям.</w:t>
      </w:r>
    </w:p>
    <w:p w:rsidR="00B95CAF" w:rsidRPr="00AD7381" w:rsidRDefault="00B95CAF" w:rsidP="00B95CAF">
      <w:pPr>
        <w:spacing w:after="0" w:line="240" w:lineRule="auto"/>
        <w:ind w:firstLine="709"/>
        <w:jc w:val="both"/>
        <w:rPr>
          <w:rFonts w:ascii="Times New Roman" w:eastAsia="Times New Roman" w:hAnsi="Times New Roman"/>
          <w:sz w:val="24"/>
          <w:szCs w:val="24"/>
          <w:lang w:eastAsia="ru-RU"/>
        </w:rPr>
      </w:pPr>
      <w:r w:rsidRPr="00477BBD">
        <w:rPr>
          <w:rFonts w:ascii="Times New Roman" w:eastAsia="Times New Roman" w:hAnsi="Times New Roman"/>
          <w:sz w:val="24"/>
          <w:szCs w:val="24"/>
          <w:u w:val="single"/>
          <w:lang w:eastAsia="ru-RU"/>
        </w:rPr>
        <w:t>Анализ развития действия</w:t>
      </w:r>
      <w:r w:rsidRPr="00AD7381">
        <w:rPr>
          <w:rFonts w:ascii="Times New Roman" w:eastAsia="Times New Roman" w:hAnsi="Times New Roman"/>
          <w:sz w:val="24"/>
          <w:szCs w:val="24"/>
          <w:lang w:eastAsia="ru-RU"/>
        </w:rPr>
        <w:t>, в основе которого лежит работа над сюжетом и его элементами - эпизодами, главами. При этом работа идёт от поступка к характеру, от события - к смыслу текста.</w:t>
      </w:r>
    </w:p>
    <w:p w:rsidR="00B95CAF" w:rsidRPr="00AD7381" w:rsidRDefault="00B95CAF" w:rsidP="00B95CAF">
      <w:pPr>
        <w:spacing w:after="0" w:line="240" w:lineRule="auto"/>
        <w:ind w:firstLine="709"/>
        <w:jc w:val="both"/>
        <w:rPr>
          <w:rFonts w:ascii="Times New Roman" w:eastAsia="Times New Roman" w:hAnsi="Times New Roman"/>
          <w:sz w:val="24"/>
          <w:szCs w:val="24"/>
          <w:lang w:eastAsia="ru-RU"/>
        </w:rPr>
      </w:pPr>
      <w:r w:rsidRPr="00477BBD">
        <w:rPr>
          <w:rFonts w:ascii="Times New Roman" w:eastAsia="Times New Roman" w:hAnsi="Times New Roman"/>
          <w:sz w:val="24"/>
          <w:szCs w:val="24"/>
          <w:u w:val="single"/>
          <w:lang w:eastAsia="ru-RU"/>
        </w:rPr>
        <w:t>Анализ художественных образов</w:t>
      </w:r>
      <w:r w:rsidRPr="00AD7381">
        <w:rPr>
          <w:rFonts w:ascii="Times New Roman" w:eastAsia="Times New Roman" w:hAnsi="Times New Roman"/>
          <w:sz w:val="24"/>
          <w:szCs w:val="24"/>
          <w:lang w:eastAsia="ru-RU"/>
        </w:rPr>
        <w:t>. (Для эпического произведения основные образы - это действующие лица, пейзаж, интерьер).</w:t>
      </w:r>
    </w:p>
    <w:p w:rsidR="00B95CAF" w:rsidRDefault="00B95CAF" w:rsidP="00B95CAF">
      <w:pPr>
        <w:spacing w:after="0" w:line="240" w:lineRule="auto"/>
        <w:ind w:firstLine="709"/>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 xml:space="preserve">Все направления литературного анализа в той или иной степени присутствуют на </w:t>
      </w:r>
      <w:r>
        <w:rPr>
          <w:rFonts w:ascii="Times New Roman" w:eastAsia="Times New Roman" w:hAnsi="Times New Roman"/>
          <w:sz w:val="24"/>
          <w:szCs w:val="24"/>
          <w:lang w:eastAsia="ru-RU"/>
        </w:rPr>
        <w:t>занятиях по литературе</w:t>
      </w:r>
      <w:r w:rsidRPr="00AD7381">
        <w:rPr>
          <w:rFonts w:ascii="Times New Roman" w:eastAsia="Times New Roman" w:hAnsi="Times New Roman"/>
          <w:sz w:val="24"/>
          <w:szCs w:val="24"/>
          <w:lang w:eastAsia="ru-RU"/>
        </w:rPr>
        <w:t xml:space="preserve">, чаще всего в различных сочетаниях. Остановимся более подробно на </w:t>
      </w:r>
      <w:r>
        <w:rPr>
          <w:rFonts w:ascii="Times New Roman" w:eastAsia="Times New Roman" w:hAnsi="Times New Roman"/>
          <w:sz w:val="24"/>
          <w:szCs w:val="24"/>
          <w:lang w:eastAsia="ru-RU"/>
        </w:rPr>
        <w:t>каждом и</w:t>
      </w:r>
      <w:r w:rsidRPr="00AD7381">
        <w:rPr>
          <w:rFonts w:ascii="Times New Roman" w:eastAsia="Times New Roman" w:hAnsi="Times New Roman"/>
          <w:sz w:val="24"/>
          <w:szCs w:val="24"/>
          <w:lang w:eastAsia="ru-RU"/>
        </w:rPr>
        <w:t>з них</w:t>
      </w:r>
      <w:r>
        <w:rPr>
          <w:rFonts w:ascii="Times New Roman" w:eastAsia="Times New Roman" w:hAnsi="Times New Roman"/>
          <w:sz w:val="24"/>
          <w:szCs w:val="24"/>
          <w:lang w:eastAsia="ru-RU"/>
        </w:rPr>
        <w:t xml:space="preserve">. </w:t>
      </w:r>
    </w:p>
    <w:p w:rsidR="00B95CAF" w:rsidRPr="00AD7381" w:rsidRDefault="00B95CAF" w:rsidP="00B95CAF">
      <w:pPr>
        <w:spacing w:after="0" w:line="240" w:lineRule="auto"/>
        <w:ind w:firstLine="709"/>
        <w:jc w:val="both"/>
        <w:rPr>
          <w:rFonts w:ascii="Times New Roman" w:eastAsia="Times New Roman" w:hAnsi="Times New Roman"/>
          <w:sz w:val="24"/>
          <w:szCs w:val="24"/>
          <w:lang w:eastAsia="ru-RU"/>
        </w:rPr>
      </w:pPr>
      <w:r w:rsidRPr="002F4857">
        <w:rPr>
          <w:rFonts w:ascii="Times New Roman" w:eastAsia="Times New Roman" w:hAnsi="Times New Roman"/>
          <w:sz w:val="24"/>
          <w:szCs w:val="24"/>
          <w:u w:val="single"/>
          <w:lang w:eastAsia="ru-RU"/>
        </w:rPr>
        <w:t>Стилистический (языковой) анализ</w:t>
      </w:r>
      <w:r w:rsidRPr="00AD7381">
        <w:rPr>
          <w:rFonts w:ascii="Times New Roman" w:eastAsia="Times New Roman" w:hAnsi="Times New Roman"/>
          <w:sz w:val="24"/>
          <w:szCs w:val="24"/>
          <w:lang w:eastAsia="ru-RU"/>
        </w:rPr>
        <w:t>. Это прежде всего анализ использования автором языковых средств в художественно организованной речи.</w:t>
      </w:r>
    </w:p>
    <w:p w:rsidR="00B95CAF" w:rsidRPr="00AD7381" w:rsidRDefault="00B95CAF" w:rsidP="00B95CAF">
      <w:pPr>
        <w:spacing w:after="0" w:line="240" w:lineRule="auto"/>
        <w:ind w:firstLine="709"/>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lastRenderedPageBreak/>
        <w:t xml:space="preserve">Сложность работы над словом в контексте художественного образа заключается в том, что оно отличается многозначностью (в отличие от познавательных текстов). Работа над словом должна быть направлена на то, чтобы помогать </w:t>
      </w:r>
      <w:r>
        <w:rPr>
          <w:rFonts w:ascii="Times New Roman" w:eastAsia="Times New Roman" w:hAnsi="Times New Roman"/>
          <w:sz w:val="24"/>
          <w:szCs w:val="24"/>
          <w:lang w:eastAsia="ru-RU"/>
        </w:rPr>
        <w:t>обучающимся</w:t>
      </w:r>
      <w:r w:rsidRPr="00AD7381">
        <w:rPr>
          <w:rFonts w:ascii="Times New Roman" w:eastAsia="Times New Roman" w:hAnsi="Times New Roman"/>
          <w:sz w:val="24"/>
          <w:szCs w:val="24"/>
          <w:lang w:eastAsia="ru-RU"/>
        </w:rPr>
        <w:t xml:space="preserve"> уяснять образный смысл произведения, мысли и чувства писателя, которые воплощаются в подборе лексики, в ритме фразы, в каждой художественной детали. Поэтому для языкового анализа выбираются те слова и выражения, которые помогают лучше понять образный смысл произведения (рисуют картины природы, выявляют авторские чувства) и в то же время наиболее выразительны и точны.</w:t>
      </w:r>
    </w:p>
    <w:p w:rsidR="00B95CAF" w:rsidRPr="00AD7381" w:rsidRDefault="00B95CAF" w:rsidP="00B95CAF">
      <w:pPr>
        <w:spacing w:after="0" w:line="240" w:lineRule="auto"/>
        <w:ind w:firstLine="709"/>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Другим вариантом стилистического анализа в можно считать попытку выявления стилистических родо-жанровых особенностей произведения. С этой целью рекоменду</w:t>
      </w:r>
      <w:r>
        <w:rPr>
          <w:rFonts w:ascii="Times New Roman" w:eastAsia="Times New Roman" w:hAnsi="Times New Roman"/>
          <w:sz w:val="24"/>
          <w:szCs w:val="24"/>
          <w:lang w:eastAsia="ru-RU"/>
        </w:rPr>
        <w:t>ется</w:t>
      </w:r>
      <w:r w:rsidRPr="00AD7381">
        <w:rPr>
          <w:rFonts w:ascii="Times New Roman" w:eastAsia="Times New Roman" w:hAnsi="Times New Roman"/>
          <w:sz w:val="24"/>
          <w:szCs w:val="24"/>
          <w:lang w:eastAsia="ru-RU"/>
        </w:rPr>
        <w:t xml:space="preserve"> использовать следующие задания:</w:t>
      </w:r>
    </w:p>
    <w:p w:rsidR="00B95CAF" w:rsidRPr="00AD7381" w:rsidRDefault="00B95CAF" w:rsidP="00B95CAF">
      <w:pPr>
        <w:spacing w:after="0" w:line="240" w:lineRule="auto"/>
        <w:ind w:firstLine="709"/>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1. Сравнение звучания поэзии и прозы с целью выявления особенностей организации стихотворной речи.</w:t>
      </w:r>
    </w:p>
    <w:p w:rsidR="00B95CAF" w:rsidRPr="00AD7381" w:rsidRDefault="00B95CAF" w:rsidP="00B95CAF">
      <w:pPr>
        <w:spacing w:after="0" w:line="240" w:lineRule="auto"/>
        <w:ind w:firstLine="709"/>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2. Сопоставление произведений одного писателя для выявления характерных черт в творчестве или личности автора (чаще рассматриваются произведения на одну тему).</w:t>
      </w:r>
    </w:p>
    <w:p w:rsidR="00B95CAF" w:rsidRDefault="00B95CAF" w:rsidP="00B95CAF">
      <w:pPr>
        <w:spacing w:after="0" w:line="240" w:lineRule="auto"/>
        <w:ind w:firstLine="709"/>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3. Сравнение произведений разных писателей на одну тему для определения своеобразия авторской манеры.</w:t>
      </w:r>
    </w:p>
    <w:p w:rsidR="00B95CAF" w:rsidRPr="00AD7381" w:rsidRDefault="00B95CAF" w:rsidP="00B95CAF">
      <w:pPr>
        <w:spacing w:after="0" w:line="240" w:lineRule="auto"/>
        <w:ind w:firstLine="709"/>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Элементы </w:t>
      </w:r>
      <w:r w:rsidRPr="002F4857">
        <w:rPr>
          <w:rFonts w:ascii="Times New Roman" w:eastAsia="Times New Roman" w:hAnsi="Times New Roman"/>
          <w:sz w:val="24"/>
          <w:szCs w:val="24"/>
          <w:u w:val="single"/>
          <w:lang w:eastAsia="ru-RU"/>
        </w:rPr>
        <w:t>проблемного анализа</w:t>
      </w:r>
      <w:r w:rsidRPr="00AD7381">
        <w:rPr>
          <w:rFonts w:ascii="Times New Roman" w:eastAsia="Times New Roman" w:hAnsi="Times New Roman"/>
          <w:sz w:val="24"/>
          <w:szCs w:val="24"/>
          <w:lang w:eastAsia="ru-RU"/>
        </w:rPr>
        <w:t xml:space="preserve"> литературных произведений всё больше входят в практику. </w:t>
      </w:r>
      <w:r>
        <w:rPr>
          <w:rFonts w:ascii="Times New Roman" w:eastAsia="Times New Roman" w:hAnsi="Times New Roman"/>
          <w:sz w:val="24"/>
          <w:szCs w:val="24"/>
          <w:lang w:eastAsia="ru-RU"/>
        </w:rPr>
        <w:t>П</w:t>
      </w:r>
      <w:r w:rsidRPr="00AD7381">
        <w:rPr>
          <w:rFonts w:ascii="Times New Roman" w:eastAsia="Times New Roman" w:hAnsi="Times New Roman"/>
          <w:sz w:val="24"/>
          <w:szCs w:val="24"/>
          <w:lang w:eastAsia="ru-RU"/>
        </w:rPr>
        <w:t>роблемную ситуацию нужно строить с опорой на событийную основу произведения, на нравственные коллизии. Характерными чертами проблемных вопросов являются:</w:t>
      </w:r>
    </w:p>
    <w:p w:rsidR="00B95CAF" w:rsidRPr="00AD7381" w:rsidRDefault="00B95CAF" w:rsidP="00B95CAF">
      <w:pPr>
        <w:spacing w:after="0" w:line="240" w:lineRule="auto"/>
        <w:ind w:firstLine="709"/>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1) наличие противоречия и возможность альтернативных ответов;</w:t>
      </w:r>
    </w:p>
    <w:p w:rsidR="00B95CAF" w:rsidRPr="00AD7381" w:rsidRDefault="00B95CAF" w:rsidP="00B95CAF">
      <w:pPr>
        <w:spacing w:after="0" w:line="240" w:lineRule="auto"/>
        <w:ind w:firstLine="709"/>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2) увлекательность;</w:t>
      </w:r>
    </w:p>
    <w:p w:rsidR="00B95CAF" w:rsidRPr="00AD7381" w:rsidRDefault="00B95CAF" w:rsidP="00B95CAF">
      <w:pPr>
        <w:spacing w:after="0" w:line="240" w:lineRule="auto"/>
        <w:ind w:firstLine="709"/>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3) соответствие природе произведения;</w:t>
      </w:r>
    </w:p>
    <w:p w:rsidR="00B95CAF" w:rsidRPr="00AD7381" w:rsidRDefault="00B95CAF" w:rsidP="00B95CAF">
      <w:pPr>
        <w:spacing w:after="0" w:line="240" w:lineRule="auto"/>
        <w:ind w:firstLine="709"/>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4) ёмкость, то есть способность охватить не только единичный факт, а широкий круг материала, что поможет выявить общее в единичном.</w:t>
      </w:r>
    </w:p>
    <w:p w:rsidR="00B95CAF" w:rsidRPr="00AD7381" w:rsidRDefault="00B95CAF" w:rsidP="00B95CAF">
      <w:pPr>
        <w:spacing w:after="0" w:line="240" w:lineRule="auto"/>
        <w:ind w:firstLine="709"/>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 xml:space="preserve">Проблемный вопрос, как правило, обнажает связи отдельных элементов художественного текста с общей концепцией произведения. Чтобы превратить проблемный вопрос в </w:t>
      </w:r>
      <w:r w:rsidRPr="00AD7381">
        <w:rPr>
          <w:rFonts w:ascii="Times New Roman" w:eastAsia="Times New Roman" w:hAnsi="Times New Roman"/>
          <w:sz w:val="24"/>
          <w:szCs w:val="24"/>
          <w:lang w:eastAsia="ru-RU"/>
        </w:rPr>
        <w:lastRenderedPageBreak/>
        <w:t>проблемную ситуацию, надо обострить противоречия, сопоставить разные варианты ответов. Постановка вопросов проблемного характера целесообразна при чтении тех произведений, где есть ситуации, предполагающие различное понимание героев, их действий и поступков, этических проблем, затронутых писателем.</w:t>
      </w:r>
    </w:p>
    <w:p w:rsidR="00B95CAF" w:rsidRPr="00AD7381" w:rsidRDefault="00B95CAF" w:rsidP="00B95CAF">
      <w:pPr>
        <w:spacing w:after="0" w:line="240" w:lineRule="auto"/>
        <w:ind w:firstLine="709"/>
        <w:jc w:val="both"/>
        <w:rPr>
          <w:rFonts w:ascii="Times New Roman" w:eastAsia="Times New Roman" w:hAnsi="Times New Roman"/>
          <w:sz w:val="24"/>
          <w:szCs w:val="24"/>
          <w:lang w:eastAsia="ru-RU"/>
        </w:rPr>
      </w:pPr>
      <w:r w:rsidRPr="002F4857">
        <w:rPr>
          <w:rFonts w:ascii="Times New Roman" w:eastAsia="Times New Roman" w:hAnsi="Times New Roman"/>
          <w:sz w:val="24"/>
          <w:szCs w:val="24"/>
          <w:u w:val="single"/>
          <w:lang w:eastAsia="ru-RU"/>
        </w:rPr>
        <w:t>Анализ развития действия</w:t>
      </w:r>
      <w:r w:rsidRPr="00AD7381">
        <w:rPr>
          <w:rFonts w:ascii="Times New Roman" w:eastAsia="Times New Roman" w:hAnsi="Times New Roman"/>
          <w:sz w:val="24"/>
          <w:szCs w:val="24"/>
          <w:lang w:eastAsia="ru-RU"/>
        </w:rPr>
        <w:t> предполагает работу над сюжетом литературного произведения и его элементами (эпизод, глава и т.д.). при этом задача педагога - найти вместе с детьми черты целостности в каждой части произведения и органичную связь части с целым.</w:t>
      </w:r>
    </w:p>
    <w:p w:rsidR="00B95CAF" w:rsidRPr="00AD7381" w:rsidRDefault="00B95CAF" w:rsidP="00B95CAF">
      <w:pPr>
        <w:spacing w:after="0" w:line="240" w:lineRule="auto"/>
        <w:ind w:firstLine="709"/>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При проведении этого вида анализа важно помнить, что в работе над эпизодом (эпизод - композиционная часть текста) нужно стремиться к тому, чтобы в воображении читателей возможно конкретнее, полнее, ярче была воспроизведена картина, нарисованная писателем. И только опираясь на «внутреннее видение», следует отыскивать связи между поступками и характером, событиями и смыслом произведения.</w:t>
      </w:r>
    </w:p>
    <w:p w:rsidR="00B95CAF" w:rsidRPr="00AD7381" w:rsidRDefault="00B95CAF" w:rsidP="00B95CAF">
      <w:pPr>
        <w:spacing w:after="0" w:line="240" w:lineRule="auto"/>
        <w:ind w:firstLine="709"/>
        <w:jc w:val="both"/>
        <w:rPr>
          <w:rFonts w:ascii="Times New Roman" w:eastAsia="Times New Roman" w:hAnsi="Times New Roman"/>
          <w:sz w:val="24"/>
          <w:szCs w:val="24"/>
          <w:lang w:eastAsia="ru-RU"/>
        </w:rPr>
      </w:pPr>
      <w:r w:rsidRPr="002F4857">
        <w:rPr>
          <w:rFonts w:ascii="Times New Roman" w:eastAsia="Times New Roman" w:hAnsi="Times New Roman"/>
          <w:sz w:val="24"/>
          <w:szCs w:val="24"/>
          <w:u w:val="single"/>
          <w:lang w:eastAsia="ru-RU"/>
        </w:rPr>
        <w:t>Анализ художественных образов.</w:t>
      </w:r>
      <w:r w:rsidRPr="00AD7381">
        <w:rPr>
          <w:rFonts w:ascii="Times New Roman" w:eastAsia="Times New Roman" w:hAnsi="Times New Roman"/>
          <w:sz w:val="24"/>
          <w:szCs w:val="24"/>
          <w:lang w:eastAsia="ru-RU"/>
        </w:rPr>
        <w:t> В силу того, что основной элемент художественной литературы - образ, анализ художественного произведения - это работа не столько над словом, сколько над образами в их взаимодействии.</w:t>
      </w:r>
    </w:p>
    <w:p w:rsidR="00B95CAF" w:rsidRPr="00AD7381" w:rsidRDefault="00B95CAF" w:rsidP="00B95CAF">
      <w:pPr>
        <w:spacing w:after="0" w:line="240" w:lineRule="auto"/>
        <w:ind w:firstLine="709"/>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В процессе разбора учащиеся должны понять и характеристику образа (героя, пейзажа и так далее), и смысл этого образа, то есть нагрузку, которую он несёт в общей структуре произведения.</w:t>
      </w:r>
    </w:p>
    <w:p w:rsidR="00B95CAF" w:rsidRPr="00AD7381" w:rsidRDefault="00B95CAF" w:rsidP="00B95CA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точки зрения  познания истории и красоты своего края посредством знакомства с произведениями литературы, ценность могут представлять различные виды анализа, но особенно следует обратить внимание на стилистический анализ произведений и анализ художественного образа  Оренбургской земли в изучаемых произведениях.</w:t>
      </w:r>
    </w:p>
    <w:p w:rsidR="00B95CAF" w:rsidRPr="00477BBD" w:rsidRDefault="00B95CAF" w:rsidP="00B95CAF">
      <w:pPr>
        <w:spacing w:after="0" w:line="240" w:lineRule="auto"/>
        <w:jc w:val="center"/>
        <w:rPr>
          <w:rFonts w:ascii="Times New Roman" w:eastAsia="Times New Roman" w:hAnsi="Times New Roman"/>
          <w:b/>
          <w:i/>
          <w:sz w:val="24"/>
          <w:szCs w:val="24"/>
          <w:lang w:eastAsia="ru-RU"/>
        </w:rPr>
      </w:pPr>
      <w:bookmarkStart w:id="1" w:name="analizhp"/>
      <w:r w:rsidRPr="00477BBD">
        <w:rPr>
          <w:rFonts w:ascii="Times New Roman" w:eastAsia="Times New Roman" w:hAnsi="Times New Roman"/>
          <w:b/>
          <w:i/>
          <w:sz w:val="24"/>
          <w:szCs w:val="24"/>
          <w:lang w:eastAsia="ru-RU"/>
        </w:rPr>
        <w:t>Алгоритм анализа художественного произведения</w:t>
      </w:r>
      <w:bookmarkEnd w:id="1"/>
    </w:p>
    <w:p w:rsidR="00B95CAF" w:rsidRPr="00AD7381" w:rsidRDefault="00B95CAF" w:rsidP="00B95CAF">
      <w:pPr>
        <w:spacing w:after="0" w:line="240" w:lineRule="auto"/>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1. Определить тему и идею /главную мысль/ данного произведения; проблемы, затронутые в нем; пафос, с которым произведение написано;</w:t>
      </w:r>
    </w:p>
    <w:p w:rsidR="00B95CAF" w:rsidRPr="00AD7381" w:rsidRDefault="00B95CAF" w:rsidP="00B95CAF">
      <w:pPr>
        <w:spacing w:after="0" w:line="240" w:lineRule="auto"/>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2. Показать взаимосвязь сюжета и композиции;</w:t>
      </w:r>
    </w:p>
    <w:p w:rsidR="00B95CAF" w:rsidRPr="00AD7381" w:rsidRDefault="00B95CAF" w:rsidP="00B95CAF">
      <w:pPr>
        <w:spacing w:after="0" w:line="240" w:lineRule="auto"/>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lastRenderedPageBreak/>
        <w:t>3. Рассмотреть субъектную организацию произведения /художественный образ человека, приемы создания персонажа, виды образов-персонажей, система образов-персонажей/;</w:t>
      </w:r>
    </w:p>
    <w:p w:rsidR="00B95CAF" w:rsidRPr="00AD7381" w:rsidRDefault="00B95CAF" w:rsidP="00B95CAF">
      <w:pPr>
        <w:spacing w:after="0" w:line="240" w:lineRule="auto"/>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4. Выяснить авторское отношение к теме, идее и героям произведения;</w:t>
      </w:r>
    </w:p>
    <w:p w:rsidR="00B95CAF" w:rsidRPr="00AD7381" w:rsidRDefault="00B95CAF" w:rsidP="00B95CAF">
      <w:pPr>
        <w:spacing w:after="0" w:line="240" w:lineRule="auto"/>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5. Определить особенности функционирования в данном произведении литературы изобразительно-выразительных средств языка;</w:t>
      </w:r>
    </w:p>
    <w:p w:rsidR="00B95CAF" w:rsidRPr="00AD7381" w:rsidRDefault="00B95CAF" w:rsidP="00B95CAF">
      <w:pPr>
        <w:spacing w:after="0" w:line="240" w:lineRule="auto"/>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6. Определить особенности жанра произведения и стиля писателя.</w:t>
      </w:r>
    </w:p>
    <w:p w:rsidR="00B95CAF" w:rsidRPr="00AD7381" w:rsidRDefault="00B95CAF" w:rsidP="00B95CAF">
      <w:pPr>
        <w:spacing w:after="0" w:line="240" w:lineRule="auto"/>
        <w:ind w:firstLine="567"/>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По этой</w:t>
      </w:r>
      <w:r>
        <w:rPr>
          <w:rFonts w:ascii="Times New Roman" w:eastAsia="Times New Roman" w:hAnsi="Times New Roman"/>
          <w:sz w:val="24"/>
          <w:szCs w:val="24"/>
          <w:lang w:eastAsia="ru-RU"/>
        </w:rPr>
        <w:t xml:space="preserve"> же</w:t>
      </w:r>
      <w:r w:rsidRPr="00AD7381">
        <w:rPr>
          <w:rFonts w:ascii="Times New Roman" w:eastAsia="Times New Roman" w:hAnsi="Times New Roman"/>
          <w:sz w:val="24"/>
          <w:szCs w:val="24"/>
          <w:lang w:eastAsia="ru-RU"/>
        </w:rPr>
        <w:t xml:space="preserve"> схеме можно писать сочинение-отзыв о прочитанной книге, при этом в работе представить также:</w:t>
      </w:r>
    </w:p>
    <w:p w:rsidR="00B95CAF" w:rsidRPr="00AD7381" w:rsidRDefault="00B95CAF" w:rsidP="00B95CAF">
      <w:pPr>
        <w:spacing w:after="0" w:line="240" w:lineRule="auto"/>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1. Эмоционально-оценочное отношение к прочитанному.</w:t>
      </w:r>
    </w:p>
    <w:p w:rsidR="00B95CAF" w:rsidRPr="00AD7381" w:rsidRDefault="00B95CAF" w:rsidP="00B95CAF">
      <w:pPr>
        <w:spacing w:after="0" w:line="240" w:lineRule="auto"/>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2. Развернутое обоснование самостоятельной оценки характеров героев произведения, их поступков и переживаний.</w:t>
      </w:r>
    </w:p>
    <w:p w:rsidR="00B95CAF" w:rsidRPr="00AD7381" w:rsidRDefault="00B95CAF" w:rsidP="00B95CAF">
      <w:pPr>
        <w:spacing w:after="0" w:line="240" w:lineRule="auto"/>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3. Развернутое обоснование выводов.</w:t>
      </w:r>
    </w:p>
    <w:p w:rsidR="00B95CAF" w:rsidRPr="00AD7381" w:rsidRDefault="00B95CAF" w:rsidP="00B95CAF">
      <w:pPr>
        <w:spacing w:after="0" w:line="240" w:lineRule="auto"/>
        <w:jc w:val="both"/>
        <w:rPr>
          <w:rFonts w:ascii="Times New Roman" w:eastAsia="Times New Roman" w:hAnsi="Times New Roman"/>
          <w:sz w:val="24"/>
          <w:szCs w:val="24"/>
          <w:lang w:eastAsia="ru-RU"/>
        </w:rPr>
      </w:pPr>
    </w:p>
    <w:p w:rsidR="00B95CAF" w:rsidRPr="00477BBD" w:rsidRDefault="00B95CAF" w:rsidP="00B95CAF">
      <w:pPr>
        <w:spacing w:after="0" w:line="240" w:lineRule="auto"/>
        <w:jc w:val="center"/>
        <w:rPr>
          <w:rFonts w:ascii="Times New Roman" w:eastAsia="Times New Roman" w:hAnsi="Times New Roman"/>
          <w:b/>
          <w:caps/>
          <w:sz w:val="24"/>
          <w:szCs w:val="24"/>
          <w:lang w:eastAsia="ru-RU"/>
        </w:rPr>
      </w:pPr>
      <w:r>
        <w:rPr>
          <w:rFonts w:ascii="Times New Roman" w:eastAsia="Times New Roman" w:hAnsi="Times New Roman"/>
          <w:b/>
          <w:caps/>
          <w:sz w:val="24"/>
          <w:szCs w:val="24"/>
          <w:lang w:eastAsia="ru-RU"/>
        </w:rPr>
        <w:t xml:space="preserve">5. </w:t>
      </w:r>
      <w:r w:rsidRPr="00477BBD">
        <w:rPr>
          <w:rFonts w:ascii="Times New Roman" w:eastAsia="Times New Roman" w:hAnsi="Times New Roman"/>
          <w:b/>
          <w:caps/>
          <w:sz w:val="24"/>
          <w:szCs w:val="24"/>
          <w:lang w:eastAsia="ru-RU"/>
        </w:rPr>
        <w:t>Организационно-педагогические</w:t>
      </w:r>
    </w:p>
    <w:p w:rsidR="00B95CAF" w:rsidRPr="00477BBD" w:rsidRDefault="00B95CAF" w:rsidP="00B95CAF">
      <w:pPr>
        <w:spacing w:after="0" w:line="240" w:lineRule="auto"/>
        <w:jc w:val="center"/>
        <w:rPr>
          <w:rFonts w:ascii="Times New Roman" w:eastAsia="Times New Roman" w:hAnsi="Times New Roman"/>
          <w:b/>
          <w:caps/>
          <w:sz w:val="24"/>
          <w:szCs w:val="24"/>
          <w:lang w:eastAsia="ru-RU"/>
        </w:rPr>
      </w:pPr>
      <w:r w:rsidRPr="00477BBD">
        <w:rPr>
          <w:rFonts w:ascii="Times New Roman" w:eastAsia="Times New Roman" w:hAnsi="Times New Roman"/>
          <w:b/>
          <w:caps/>
          <w:sz w:val="24"/>
          <w:szCs w:val="24"/>
          <w:lang w:eastAsia="ru-RU"/>
        </w:rPr>
        <w:t>условия реализации программы</w:t>
      </w:r>
    </w:p>
    <w:p w:rsidR="00B95CAF" w:rsidRPr="00AD7381" w:rsidRDefault="00B95CAF" w:rsidP="00B95CAF">
      <w:pPr>
        <w:spacing w:after="0" w:line="240" w:lineRule="auto"/>
        <w:jc w:val="both"/>
        <w:rPr>
          <w:rFonts w:ascii="Times New Roman" w:eastAsia="Times New Roman" w:hAnsi="Times New Roman"/>
          <w:sz w:val="24"/>
          <w:szCs w:val="24"/>
          <w:lang w:eastAsia="ru-RU"/>
        </w:rPr>
      </w:pPr>
    </w:p>
    <w:p w:rsidR="00B95CAF" w:rsidRPr="00477BBD" w:rsidRDefault="00B95CAF" w:rsidP="00B95CAF">
      <w:pPr>
        <w:spacing w:after="0" w:line="240" w:lineRule="auto"/>
        <w:jc w:val="both"/>
        <w:rPr>
          <w:rFonts w:ascii="Times New Roman" w:eastAsia="Times New Roman" w:hAnsi="Times New Roman"/>
          <w:b/>
          <w:sz w:val="24"/>
          <w:szCs w:val="24"/>
          <w:lang w:eastAsia="ru-RU"/>
        </w:rPr>
      </w:pPr>
      <w:r w:rsidRPr="00477BBD">
        <w:rPr>
          <w:rFonts w:ascii="Times New Roman" w:eastAsia="Times New Roman" w:hAnsi="Times New Roman"/>
          <w:b/>
          <w:sz w:val="24"/>
          <w:szCs w:val="24"/>
          <w:lang w:eastAsia="ru-RU"/>
        </w:rPr>
        <w:t>Дидактический материал:</w:t>
      </w:r>
    </w:p>
    <w:p w:rsidR="00B95CAF" w:rsidRPr="00AD7381" w:rsidRDefault="00B95CAF" w:rsidP="00B95CAF">
      <w:pPr>
        <w:spacing w:after="0" w:line="240" w:lineRule="auto"/>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презентации по темам программы.</w:t>
      </w:r>
    </w:p>
    <w:p w:rsidR="00B95CAF" w:rsidRPr="00AD7381" w:rsidRDefault="00B95CAF" w:rsidP="00B95CAF">
      <w:pPr>
        <w:spacing w:after="0" w:line="240" w:lineRule="auto"/>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видеоматериалы;</w:t>
      </w:r>
    </w:p>
    <w:p w:rsidR="00B95CAF" w:rsidRPr="00AD7381" w:rsidRDefault="00B95CAF" w:rsidP="00B95CAF">
      <w:pPr>
        <w:spacing w:after="0" w:line="240" w:lineRule="auto"/>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справочники;</w:t>
      </w:r>
    </w:p>
    <w:p w:rsidR="00B95CAF" w:rsidRPr="00AD7381" w:rsidRDefault="00B95CAF" w:rsidP="00B95CAF">
      <w:pPr>
        <w:spacing w:after="0" w:line="240" w:lineRule="auto"/>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Интернет-ресурсы;</w:t>
      </w:r>
    </w:p>
    <w:p w:rsidR="00B95CAF" w:rsidRPr="00AD7381" w:rsidRDefault="00B95CAF" w:rsidP="00B95CAF">
      <w:pPr>
        <w:spacing w:after="0" w:line="240" w:lineRule="auto"/>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подборка школьных газет и журналов;</w:t>
      </w:r>
    </w:p>
    <w:p w:rsidR="00B95CAF" w:rsidRPr="00AD7381" w:rsidRDefault="00B95CAF" w:rsidP="00B95CAF">
      <w:pPr>
        <w:spacing w:after="0" w:line="240" w:lineRule="auto"/>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Библиотечка, включающая произведения изучаемых авторов.</w:t>
      </w:r>
    </w:p>
    <w:p w:rsidR="00B95CAF" w:rsidRPr="00AD7381" w:rsidRDefault="00B95CAF" w:rsidP="00B95CAF">
      <w:pPr>
        <w:spacing w:after="0" w:line="240" w:lineRule="auto"/>
        <w:jc w:val="both"/>
        <w:rPr>
          <w:rFonts w:ascii="Times New Roman" w:eastAsia="Times New Roman" w:hAnsi="Times New Roman"/>
          <w:sz w:val="24"/>
          <w:szCs w:val="24"/>
          <w:lang w:eastAsia="ru-RU"/>
        </w:rPr>
      </w:pPr>
    </w:p>
    <w:p w:rsidR="00B95CAF" w:rsidRPr="00477BBD" w:rsidRDefault="00B95CAF" w:rsidP="00B95CAF">
      <w:pPr>
        <w:spacing w:after="0" w:line="240" w:lineRule="auto"/>
        <w:jc w:val="both"/>
        <w:rPr>
          <w:rFonts w:ascii="Times New Roman" w:eastAsia="Times New Roman" w:hAnsi="Times New Roman"/>
          <w:b/>
          <w:sz w:val="24"/>
          <w:szCs w:val="24"/>
          <w:lang w:eastAsia="ru-RU"/>
        </w:rPr>
      </w:pPr>
      <w:r w:rsidRPr="00477BBD">
        <w:rPr>
          <w:rFonts w:ascii="Times New Roman" w:eastAsia="Times New Roman" w:hAnsi="Times New Roman"/>
          <w:b/>
          <w:sz w:val="24"/>
          <w:szCs w:val="24"/>
          <w:lang w:eastAsia="ru-RU"/>
        </w:rPr>
        <w:t>Материально-техническое оснащение занятий:</w:t>
      </w:r>
    </w:p>
    <w:p w:rsidR="00B95CAF" w:rsidRPr="00AD7381" w:rsidRDefault="00B95CAF" w:rsidP="00B95CAF">
      <w:pPr>
        <w:spacing w:after="0" w:line="240" w:lineRule="auto"/>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Кабинет для обучения:</w:t>
      </w:r>
    </w:p>
    <w:p w:rsidR="00B95CAF" w:rsidRPr="00AD7381" w:rsidRDefault="00B95CAF" w:rsidP="00B95CAF">
      <w:pPr>
        <w:spacing w:after="0" w:line="240" w:lineRule="auto"/>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столы – 8 штук,</w:t>
      </w:r>
    </w:p>
    <w:p w:rsidR="00B95CAF" w:rsidRPr="00AD7381" w:rsidRDefault="00B95CAF" w:rsidP="00B95CAF">
      <w:pPr>
        <w:spacing w:after="0" w:line="240" w:lineRule="auto"/>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стулья – 15 штук,</w:t>
      </w:r>
    </w:p>
    <w:p w:rsidR="00B95CAF" w:rsidRPr="00AD7381" w:rsidRDefault="00B95CAF" w:rsidP="00B95CAF">
      <w:pPr>
        <w:spacing w:after="0" w:line="240" w:lineRule="auto"/>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компьютер – 1 штука,</w:t>
      </w:r>
    </w:p>
    <w:p w:rsidR="00B95CAF" w:rsidRPr="00AD7381" w:rsidRDefault="00B95CAF" w:rsidP="00B95CAF">
      <w:pPr>
        <w:spacing w:after="0" w:line="240" w:lineRule="auto"/>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мультимедийный видеопроектор – 1 штука,</w:t>
      </w:r>
    </w:p>
    <w:p w:rsidR="00B95CAF" w:rsidRPr="00AD7381" w:rsidRDefault="00B95CAF" w:rsidP="00B95CAF">
      <w:pPr>
        <w:spacing w:after="0" w:line="240" w:lineRule="auto"/>
        <w:jc w:val="both"/>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экран– 1 штука,</w:t>
      </w:r>
    </w:p>
    <w:p w:rsidR="00B95CAF" w:rsidRPr="00AD7381" w:rsidRDefault="00B95CAF" w:rsidP="00B95CAF">
      <w:pPr>
        <w:spacing w:after="0" w:line="240" w:lineRule="auto"/>
        <w:jc w:val="both"/>
        <w:rPr>
          <w:rFonts w:ascii="Times New Roman" w:eastAsia="Times New Roman" w:hAnsi="Times New Roman"/>
          <w:sz w:val="24"/>
          <w:szCs w:val="24"/>
          <w:lang w:eastAsia="ru-RU"/>
        </w:rPr>
      </w:pPr>
    </w:p>
    <w:p w:rsidR="00B95CAF" w:rsidRPr="00AD7381" w:rsidRDefault="00B95CAF" w:rsidP="00B95CA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Расходные м</w:t>
      </w:r>
      <w:r w:rsidRPr="00477BBD">
        <w:rPr>
          <w:rFonts w:ascii="Times New Roman" w:eastAsia="Times New Roman" w:hAnsi="Times New Roman"/>
          <w:b/>
          <w:sz w:val="24"/>
          <w:szCs w:val="24"/>
          <w:lang w:eastAsia="ru-RU"/>
        </w:rPr>
        <w:t>атериалы:</w:t>
      </w:r>
      <w:r w:rsidRPr="00AD7381">
        <w:rPr>
          <w:rFonts w:ascii="Times New Roman" w:eastAsia="Times New Roman" w:hAnsi="Times New Roman"/>
          <w:sz w:val="24"/>
          <w:szCs w:val="24"/>
          <w:lang w:eastAsia="ru-RU"/>
        </w:rPr>
        <w:t xml:space="preserve"> ватман, офисная бумага, мел, скотч, клей, фломастеры, цветные карандаши.</w:t>
      </w:r>
    </w:p>
    <w:p w:rsidR="00B95CAF" w:rsidRPr="00AD7381" w:rsidRDefault="00B95CAF" w:rsidP="00B95CA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br w:type="page"/>
      </w:r>
      <w:r>
        <w:rPr>
          <w:rFonts w:ascii="Times New Roman" w:eastAsia="Times New Roman" w:hAnsi="Times New Roman"/>
          <w:b/>
          <w:sz w:val="24"/>
          <w:szCs w:val="24"/>
          <w:lang w:eastAsia="ru-RU"/>
        </w:rPr>
        <w:lastRenderedPageBreak/>
        <w:t xml:space="preserve">6. </w:t>
      </w:r>
      <w:r w:rsidRPr="00A47010">
        <w:rPr>
          <w:rFonts w:ascii="Times New Roman" w:eastAsia="Times New Roman" w:hAnsi="Times New Roman"/>
          <w:b/>
          <w:sz w:val="24"/>
          <w:szCs w:val="24"/>
          <w:lang w:eastAsia="ru-RU"/>
        </w:rPr>
        <w:t>СПИСОК ЛИТЕРАТУРЫ</w:t>
      </w:r>
    </w:p>
    <w:p w:rsidR="00B95CAF" w:rsidRPr="00842665" w:rsidRDefault="00B95CAF" w:rsidP="00B95CAF">
      <w:pPr>
        <w:spacing w:after="0" w:line="240" w:lineRule="auto"/>
        <w:rPr>
          <w:rFonts w:ascii="Times New Roman" w:eastAsia="Times New Roman" w:hAnsi="Times New Roman"/>
          <w:sz w:val="24"/>
          <w:szCs w:val="24"/>
          <w:lang w:eastAsia="ru-RU"/>
        </w:rPr>
      </w:pPr>
    </w:p>
    <w:p w:rsidR="00B95CAF" w:rsidRPr="00842665" w:rsidRDefault="00B95CAF" w:rsidP="00B95CAF">
      <w:pPr>
        <w:numPr>
          <w:ilvl w:val="0"/>
          <w:numId w:val="1"/>
        </w:numPr>
        <w:spacing w:after="0" w:line="240" w:lineRule="auto"/>
        <w:rPr>
          <w:rFonts w:ascii="Times New Roman" w:eastAsia="Times New Roman" w:hAnsi="Times New Roman"/>
          <w:sz w:val="24"/>
          <w:szCs w:val="24"/>
          <w:lang w:eastAsia="ru-RU"/>
        </w:rPr>
      </w:pPr>
      <w:r w:rsidRPr="00842665">
        <w:rPr>
          <w:rFonts w:ascii="Times New Roman" w:eastAsia="Times New Roman" w:hAnsi="Times New Roman"/>
          <w:sz w:val="24"/>
          <w:szCs w:val="24"/>
          <w:lang w:eastAsia="ru-RU"/>
        </w:rPr>
        <w:t>БухановА. Н</w:t>
      </w:r>
      <w:r>
        <w:rPr>
          <w:rFonts w:ascii="Times New Roman" w:eastAsia="Times New Roman" w:hAnsi="Times New Roman"/>
          <w:sz w:val="24"/>
          <w:szCs w:val="24"/>
          <w:lang w:eastAsia="ru-RU"/>
        </w:rPr>
        <w:t>.</w:t>
      </w:r>
      <w:r w:rsidRPr="00842665">
        <w:rPr>
          <w:rFonts w:ascii="Times New Roman" w:eastAsia="Times New Roman" w:hAnsi="Times New Roman"/>
          <w:sz w:val="24"/>
          <w:szCs w:val="24"/>
          <w:lang w:eastAsia="ru-RU"/>
        </w:rPr>
        <w:t xml:space="preserve"> Литературное краеведение. </w:t>
      </w:r>
      <w:r>
        <w:rPr>
          <w:rFonts w:ascii="Times New Roman" w:eastAsia="Times New Roman" w:hAnsi="Times New Roman"/>
          <w:sz w:val="24"/>
          <w:szCs w:val="24"/>
          <w:lang w:eastAsia="ru-RU"/>
        </w:rPr>
        <w:t xml:space="preserve">- </w:t>
      </w:r>
      <w:r w:rsidRPr="00842665">
        <w:rPr>
          <w:rFonts w:ascii="Times New Roman" w:eastAsia="Times New Roman" w:hAnsi="Times New Roman"/>
          <w:sz w:val="24"/>
          <w:szCs w:val="24"/>
          <w:lang w:eastAsia="ru-RU"/>
        </w:rPr>
        <w:t>М.: Просвещение, 2001г.</w:t>
      </w:r>
    </w:p>
    <w:p w:rsidR="00B95CAF" w:rsidRPr="00B37965" w:rsidRDefault="00B95CAF" w:rsidP="00B95CAF">
      <w:pPr>
        <w:numPr>
          <w:ilvl w:val="0"/>
          <w:numId w:val="1"/>
        </w:numPr>
        <w:spacing w:after="0" w:line="240" w:lineRule="auto"/>
        <w:rPr>
          <w:rFonts w:ascii="Times New Roman" w:eastAsia="Times New Roman" w:hAnsi="Times New Roman"/>
          <w:sz w:val="24"/>
          <w:szCs w:val="24"/>
          <w:lang w:eastAsia="ru-RU"/>
        </w:rPr>
      </w:pPr>
      <w:r w:rsidRPr="00842665">
        <w:rPr>
          <w:rFonts w:ascii="Times New Roman" w:eastAsia="Times New Roman" w:hAnsi="Times New Roman"/>
          <w:sz w:val="24"/>
          <w:szCs w:val="24"/>
          <w:lang w:eastAsia="ru-RU"/>
        </w:rPr>
        <w:t>ДурновВ. В</w:t>
      </w:r>
      <w:r>
        <w:rPr>
          <w:rFonts w:ascii="Times New Roman" w:eastAsia="Times New Roman" w:hAnsi="Times New Roman"/>
          <w:sz w:val="24"/>
          <w:szCs w:val="24"/>
          <w:lang w:eastAsia="ru-RU"/>
        </w:rPr>
        <w:t>.</w:t>
      </w:r>
      <w:r w:rsidRPr="00842665">
        <w:rPr>
          <w:rFonts w:ascii="Times New Roman" w:eastAsia="Times New Roman" w:hAnsi="Times New Roman"/>
          <w:sz w:val="24"/>
          <w:szCs w:val="24"/>
          <w:lang w:eastAsia="ru-RU"/>
        </w:rPr>
        <w:t xml:space="preserve"> Наши малые родины. </w:t>
      </w:r>
      <w:r>
        <w:rPr>
          <w:rFonts w:ascii="Times New Roman" w:eastAsia="Times New Roman" w:hAnsi="Times New Roman"/>
          <w:sz w:val="24"/>
          <w:szCs w:val="24"/>
          <w:lang w:eastAsia="ru-RU"/>
        </w:rPr>
        <w:t xml:space="preserve">- </w:t>
      </w:r>
      <w:r w:rsidRPr="00842665">
        <w:rPr>
          <w:rFonts w:ascii="Times New Roman" w:eastAsia="Times New Roman" w:hAnsi="Times New Roman"/>
          <w:sz w:val="24"/>
          <w:szCs w:val="24"/>
          <w:lang w:eastAsia="ru-RU"/>
        </w:rPr>
        <w:t>М.: Просвещение, 2006г.</w:t>
      </w:r>
    </w:p>
    <w:p w:rsidR="00B95CAF" w:rsidRPr="00AD7381" w:rsidRDefault="00B95CAF" w:rsidP="00B95CAF">
      <w:pPr>
        <w:numPr>
          <w:ilvl w:val="0"/>
          <w:numId w:val="1"/>
        </w:numPr>
        <w:spacing w:after="0" w:line="240" w:lineRule="auto"/>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 xml:space="preserve">Историко-культурное наследие Оренбуржья[Электронный ресурс]// </w:t>
      </w:r>
      <w:r>
        <w:rPr>
          <w:rFonts w:ascii="Times New Roman" w:eastAsia="Times New Roman" w:hAnsi="Times New Roman"/>
          <w:sz w:val="24"/>
          <w:szCs w:val="24"/>
          <w:lang w:eastAsia="ru-RU"/>
        </w:rPr>
        <w:t>режим доступа</w:t>
      </w:r>
      <w:hyperlink r:id="rId7" w:history="1">
        <w:r w:rsidRPr="00AD7381">
          <w:rPr>
            <w:rFonts w:ascii="Times New Roman" w:eastAsia="Times New Roman" w:hAnsi="Times New Roman"/>
            <w:sz w:val="24"/>
            <w:szCs w:val="24"/>
            <w:lang w:eastAsia="ru-RU"/>
          </w:rPr>
          <w:t>http://www.mininform.orb.ru/culture/nasled.html-</w:t>
        </w:r>
      </w:hyperlink>
      <w:r w:rsidRPr="00AD7381">
        <w:rPr>
          <w:rFonts w:ascii="Times New Roman" w:eastAsia="Times New Roman" w:hAnsi="Times New Roman"/>
          <w:sz w:val="24"/>
          <w:szCs w:val="24"/>
          <w:lang w:eastAsia="ru-RU"/>
        </w:rPr>
        <w:t xml:space="preserve"> проверено 5.04.2015</w:t>
      </w:r>
    </w:p>
    <w:p w:rsidR="00B95CAF" w:rsidRDefault="00B95CAF" w:rsidP="00B95CAF">
      <w:pPr>
        <w:numPr>
          <w:ilvl w:val="0"/>
          <w:numId w:val="1"/>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Как создать виртуальную экскурсию </w:t>
      </w:r>
      <w:r w:rsidRPr="00AD7381">
        <w:rPr>
          <w:rFonts w:ascii="Times New Roman" w:eastAsia="Times New Roman" w:hAnsi="Times New Roman"/>
          <w:sz w:val="24"/>
          <w:szCs w:val="24"/>
          <w:lang w:eastAsia="ru-RU"/>
        </w:rPr>
        <w:t xml:space="preserve">[Электронный ресурс]// </w:t>
      </w:r>
      <w:r>
        <w:rPr>
          <w:rFonts w:ascii="Times New Roman" w:eastAsia="Times New Roman" w:hAnsi="Times New Roman"/>
          <w:sz w:val="24"/>
          <w:szCs w:val="24"/>
          <w:lang w:eastAsia="ru-RU"/>
        </w:rPr>
        <w:t xml:space="preserve">режим доступа. </w:t>
      </w:r>
      <w:hyperlink r:id="rId8" w:history="1">
        <w:r w:rsidRPr="00AD7381">
          <w:rPr>
            <w:rFonts w:ascii="Times New Roman" w:eastAsia="Times New Roman" w:hAnsi="Times New Roman"/>
            <w:sz w:val="24"/>
            <w:szCs w:val="24"/>
            <w:lang w:eastAsia="ru-RU"/>
          </w:rPr>
          <w:t>http://www.it-n.ru/communities.aspx?cat_no=107408&amp;tmpl=com</w:t>
        </w:r>
      </w:hyperlink>
      <w:r>
        <w:rPr>
          <w:rFonts w:ascii="Times New Roman" w:eastAsia="Times New Roman" w:hAnsi="Times New Roman"/>
          <w:sz w:val="24"/>
          <w:szCs w:val="24"/>
          <w:lang w:eastAsia="ru-RU"/>
        </w:rPr>
        <w:t xml:space="preserve"> – проверено 5.04.2015</w:t>
      </w:r>
    </w:p>
    <w:p w:rsidR="00B95CAF" w:rsidRPr="00842665" w:rsidRDefault="00B95CAF" w:rsidP="00B95CAF">
      <w:pPr>
        <w:numPr>
          <w:ilvl w:val="0"/>
          <w:numId w:val="1"/>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Маркова М.В. Дополнительная образовательная программа «Литературное краеведение» - Оренбург: ООДЭБЦ, 2013</w:t>
      </w:r>
    </w:p>
    <w:p w:rsidR="00B95CAF" w:rsidRPr="00AD7381" w:rsidRDefault="00B95CAF" w:rsidP="00B95CAF">
      <w:pPr>
        <w:numPr>
          <w:ilvl w:val="0"/>
          <w:numId w:val="1"/>
        </w:numPr>
        <w:spacing w:after="0" w:line="240" w:lineRule="auto"/>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Методика привлечения краеведческого материала на уроках и факультативных занятиях по литературе (на материа</w:t>
      </w:r>
      <w:r>
        <w:rPr>
          <w:rFonts w:ascii="Times New Roman" w:eastAsia="Times New Roman" w:hAnsi="Times New Roman"/>
          <w:sz w:val="24"/>
          <w:szCs w:val="24"/>
          <w:lang w:eastAsia="ru-RU"/>
        </w:rPr>
        <w:t xml:space="preserve">ле Оренбуржья) </w:t>
      </w:r>
      <w:r w:rsidRPr="00AD7381">
        <w:rPr>
          <w:rFonts w:ascii="Times New Roman" w:eastAsia="Times New Roman" w:hAnsi="Times New Roman"/>
          <w:sz w:val="24"/>
          <w:szCs w:val="24"/>
          <w:lang w:eastAsia="ru-RU"/>
        </w:rPr>
        <w:t xml:space="preserve">[Электронный ресурс]// </w:t>
      </w:r>
      <w:r>
        <w:rPr>
          <w:rFonts w:ascii="Times New Roman" w:eastAsia="Times New Roman" w:hAnsi="Times New Roman"/>
          <w:sz w:val="24"/>
          <w:szCs w:val="24"/>
          <w:lang w:eastAsia="ru-RU"/>
        </w:rPr>
        <w:t xml:space="preserve">режим доступа </w:t>
      </w:r>
      <w:hyperlink r:id="rId9" w:history="1">
        <w:r w:rsidRPr="00AD7381">
          <w:rPr>
            <w:rFonts w:ascii="Times New Roman" w:eastAsia="Times New Roman" w:hAnsi="Times New Roman"/>
            <w:sz w:val="24"/>
            <w:szCs w:val="24"/>
            <w:lang w:eastAsia="ru-RU"/>
          </w:rPr>
          <w:t>http://gigabaza.ru/doc/91961.html</w:t>
        </w:r>
      </w:hyperlink>
      <w:r>
        <w:rPr>
          <w:rFonts w:ascii="Times New Roman" w:eastAsia="Times New Roman" w:hAnsi="Times New Roman"/>
          <w:sz w:val="24"/>
          <w:szCs w:val="24"/>
          <w:lang w:eastAsia="ru-RU"/>
        </w:rPr>
        <w:t xml:space="preserve"> - проверено 5.04.2015.</w:t>
      </w:r>
    </w:p>
    <w:p w:rsidR="00B95CAF" w:rsidRPr="00AD7381" w:rsidRDefault="00B95CAF" w:rsidP="00B95CAF">
      <w:pPr>
        <w:numPr>
          <w:ilvl w:val="0"/>
          <w:numId w:val="1"/>
        </w:numPr>
        <w:spacing w:after="0" w:line="240" w:lineRule="auto"/>
        <w:rPr>
          <w:rFonts w:ascii="Times New Roman" w:eastAsia="Times New Roman" w:hAnsi="Times New Roman"/>
          <w:sz w:val="24"/>
          <w:szCs w:val="24"/>
          <w:lang w:eastAsia="ru-RU"/>
        </w:rPr>
      </w:pPr>
      <w:r w:rsidRPr="00AD7381">
        <w:rPr>
          <w:rFonts w:ascii="Times New Roman" w:eastAsia="Times New Roman" w:hAnsi="Times New Roman"/>
          <w:sz w:val="24"/>
          <w:szCs w:val="24"/>
          <w:lang w:eastAsia="ru-RU"/>
        </w:rPr>
        <w:t>Открытие экспозиции «Сохраняя литературное наследие Оренбуржья</w:t>
      </w:r>
      <w:r>
        <w:rPr>
          <w:rFonts w:ascii="Times New Roman" w:eastAsia="Times New Roman" w:hAnsi="Times New Roman"/>
          <w:sz w:val="24"/>
          <w:szCs w:val="24"/>
          <w:lang w:eastAsia="ru-RU"/>
        </w:rPr>
        <w:t xml:space="preserve">» </w:t>
      </w:r>
      <w:r w:rsidRPr="00AD7381">
        <w:rPr>
          <w:rFonts w:ascii="Times New Roman" w:eastAsia="Times New Roman" w:hAnsi="Times New Roman"/>
          <w:sz w:val="24"/>
          <w:szCs w:val="24"/>
          <w:lang w:eastAsia="ru-RU"/>
        </w:rPr>
        <w:t xml:space="preserve"> [Электронный ресурс]// </w:t>
      </w:r>
      <w:r>
        <w:rPr>
          <w:rFonts w:ascii="Times New Roman" w:eastAsia="Times New Roman" w:hAnsi="Times New Roman"/>
          <w:sz w:val="24"/>
          <w:szCs w:val="24"/>
          <w:lang w:eastAsia="ru-RU"/>
        </w:rPr>
        <w:t xml:space="preserve">режим доступа </w:t>
      </w:r>
      <w:hyperlink r:id="rId10" w:history="1">
        <w:r w:rsidRPr="00AD7381">
          <w:rPr>
            <w:rFonts w:ascii="Times New Roman" w:eastAsia="Times New Roman" w:hAnsi="Times New Roman"/>
            <w:sz w:val="24"/>
            <w:szCs w:val="24"/>
            <w:lang w:eastAsia="ru-RU"/>
          </w:rPr>
          <w:t>http://orenlib.ru/index.php?dn=news&amp;id=1219&amp;to=art</w:t>
        </w:r>
      </w:hyperlink>
      <w:r>
        <w:rPr>
          <w:rFonts w:ascii="Times New Roman" w:eastAsia="Times New Roman" w:hAnsi="Times New Roman"/>
          <w:sz w:val="24"/>
          <w:szCs w:val="24"/>
          <w:lang w:eastAsia="ru-RU"/>
        </w:rPr>
        <w:t xml:space="preserve"> - проверено 5.03.2015.</w:t>
      </w:r>
    </w:p>
    <w:p w:rsidR="00B95CAF" w:rsidRPr="00842665" w:rsidRDefault="00B95CAF" w:rsidP="00B95CAF">
      <w:pPr>
        <w:numPr>
          <w:ilvl w:val="0"/>
          <w:numId w:val="1"/>
        </w:numPr>
        <w:spacing w:after="0" w:line="240" w:lineRule="auto"/>
        <w:rPr>
          <w:rFonts w:ascii="Times New Roman" w:eastAsia="Times New Roman" w:hAnsi="Times New Roman"/>
          <w:sz w:val="24"/>
          <w:szCs w:val="24"/>
          <w:lang w:eastAsia="ru-RU"/>
        </w:rPr>
      </w:pPr>
      <w:r w:rsidRPr="00842665">
        <w:rPr>
          <w:rFonts w:ascii="Times New Roman" w:eastAsia="Times New Roman" w:hAnsi="Times New Roman"/>
          <w:sz w:val="24"/>
          <w:szCs w:val="24"/>
          <w:lang w:eastAsia="ru-RU"/>
        </w:rPr>
        <w:t>ПетровскийГ. К</w:t>
      </w:r>
      <w:r>
        <w:rPr>
          <w:rFonts w:ascii="Times New Roman" w:eastAsia="Times New Roman" w:hAnsi="Times New Roman"/>
          <w:sz w:val="24"/>
          <w:szCs w:val="24"/>
          <w:lang w:eastAsia="ru-RU"/>
        </w:rPr>
        <w:t>.</w:t>
      </w:r>
      <w:r w:rsidRPr="00842665">
        <w:rPr>
          <w:rFonts w:ascii="Times New Roman" w:eastAsia="Times New Roman" w:hAnsi="Times New Roman"/>
          <w:sz w:val="24"/>
          <w:szCs w:val="24"/>
          <w:lang w:eastAsia="ru-RU"/>
        </w:rPr>
        <w:t xml:space="preserve"> Интересные вопросы ли</w:t>
      </w:r>
      <w:r>
        <w:rPr>
          <w:rFonts w:ascii="Times New Roman" w:eastAsia="Times New Roman" w:hAnsi="Times New Roman"/>
          <w:sz w:val="24"/>
          <w:szCs w:val="24"/>
          <w:lang w:eastAsia="ru-RU"/>
        </w:rPr>
        <w:t>тературы. М.: Просвещение, 2005</w:t>
      </w:r>
      <w:r w:rsidRPr="00842665">
        <w:rPr>
          <w:rFonts w:ascii="Times New Roman" w:eastAsia="Times New Roman" w:hAnsi="Times New Roman"/>
          <w:sz w:val="24"/>
          <w:szCs w:val="24"/>
          <w:lang w:eastAsia="ru-RU"/>
        </w:rPr>
        <w:t>.</w:t>
      </w:r>
    </w:p>
    <w:p w:rsidR="00B95CAF" w:rsidRDefault="00B95CAF" w:rsidP="00B95CAF">
      <w:pPr>
        <w:numPr>
          <w:ilvl w:val="0"/>
          <w:numId w:val="1"/>
        </w:numPr>
        <w:spacing w:after="0" w:line="240" w:lineRule="auto"/>
        <w:rPr>
          <w:rFonts w:ascii="Times New Roman" w:eastAsia="Times New Roman" w:hAnsi="Times New Roman"/>
          <w:sz w:val="24"/>
          <w:szCs w:val="24"/>
          <w:lang w:eastAsia="ru-RU"/>
        </w:rPr>
      </w:pPr>
      <w:r w:rsidRPr="00842665">
        <w:rPr>
          <w:rFonts w:ascii="Times New Roman" w:eastAsia="Times New Roman" w:hAnsi="Times New Roman"/>
          <w:sz w:val="24"/>
          <w:szCs w:val="24"/>
          <w:lang w:eastAsia="ru-RU"/>
        </w:rPr>
        <w:t xml:space="preserve"> ПрокофьеваА. Г., ПрокофьеваВ. Ю</w:t>
      </w:r>
      <w:r>
        <w:rPr>
          <w:rFonts w:ascii="Times New Roman" w:eastAsia="Times New Roman" w:hAnsi="Times New Roman"/>
          <w:sz w:val="24"/>
          <w:szCs w:val="24"/>
          <w:lang w:eastAsia="ru-RU"/>
        </w:rPr>
        <w:t>.</w:t>
      </w:r>
      <w:r w:rsidRPr="00842665">
        <w:rPr>
          <w:rFonts w:ascii="Times New Roman" w:eastAsia="Times New Roman" w:hAnsi="Times New Roman"/>
          <w:sz w:val="24"/>
          <w:szCs w:val="24"/>
          <w:lang w:eastAsia="ru-RU"/>
        </w:rPr>
        <w:t xml:space="preserve">Хрестоматия  для 10-11 классов. Оренбургский край в произведениях </w:t>
      </w:r>
      <w:r>
        <w:rPr>
          <w:rFonts w:ascii="Times New Roman" w:eastAsia="Times New Roman" w:hAnsi="Times New Roman"/>
          <w:sz w:val="24"/>
          <w:szCs w:val="24"/>
          <w:lang w:eastAsia="ru-RU"/>
        </w:rPr>
        <w:t>русской литературы и фольклора.</w:t>
      </w:r>
      <w:r w:rsidRPr="00842665">
        <w:rPr>
          <w:rFonts w:ascii="Times New Roman" w:eastAsia="Times New Roman" w:hAnsi="Times New Roman"/>
          <w:sz w:val="24"/>
          <w:szCs w:val="24"/>
          <w:lang w:eastAsia="ru-RU"/>
        </w:rPr>
        <w:t>– Оренбург</w:t>
      </w:r>
      <w:r>
        <w:rPr>
          <w:rFonts w:ascii="Times New Roman" w:eastAsia="Times New Roman" w:hAnsi="Times New Roman"/>
          <w:sz w:val="24"/>
          <w:szCs w:val="24"/>
          <w:lang w:eastAsia="ru-RU"/>
        </w:rPr>
        <w:t>:</w:t>
      </w:r>
      <w:r w:rsidRPr="00842665">
        <w:rPr>
          <w:rFonts w:ascii="Times New Roman" w:eastAsia="Times New Roman" w:hAnsi="Times New Roman"/>
          <w:sz w:val="24"/>
          <w:szCs w:val="24"/>
          <w:lang w:eastAsia="ru-RU"/>
        </w:rPr>
        <w:t xml:space="preserve"> «Оренбург</w:t>
      </w:r>
      <w:r>
        <w:rPr>
          <w:rFonts w:ascii="Times New Roman" w:eastAsia="Times New Roman" w:hAnsi="Times New Roman"/>
          <w:sz w:val="24"/>
          <w:szCs w:val="24"/>
          <w:lang w:eastAsia="ru-RU"/>
        </w:rPr>
        <w:t xml:space="preserve">ское литературное агентство» </w:t>
      </w:r>
      <w:r w:rsidRPr="00842665">
        <w:rPr>
          <w:rFonts w:ascii="Times New Roman" w:eastAsia="Times New Roman" w:hAnsi="Times New Roman"/>
          <w:sz w:val="24"/>
          <w:szCs w:val="24"/>
          <w:lang w:eastAsia="ru-RU"/>
        </w:rPr>
        <w:t>, 2003.</w:t>
      </w:r>
    </w:p>
    <w:p w:rsidR="00B95CAF" w:rsidRDefault="00B95CAF" w:rsidP="00B95CAF">
      <w:pPr>
        <w:spacing w:after="0" w:line="240" w:lineRule="auto"/>
        <w:ind w:left="360"/>
        <w:rPr>
          <w:rFonts w:ascii="Times New Roman" w:eastAsia="Times New Roman" w:hAnsi="Times New Roman"/>
          <w:sz w:val="24"/>
          <w:szCs w:val="24"/>
          <w:lang w:eastAsia="ru-RU"/>
        </w:rPr>
      </w:pPr>
    </w:p>
    <w:p w:rsidR="002B7126" w:rsidRDefault="002B7126"/>
    <w:sectPr w:rsidR="002B7126" w:rsidSect="00F032EE">
      <w:footerReference w:type="even" r:id="rId11"/>
      <w:footerReference w:type="default" r:id="rId12"/>
      <w:pgSz w:w="8419" w:h="11906" w:orient="landscape" w:code="9"/>
      <w:pgMar w:top="720" w:right="720" w:bottom="720" w:left="720" w:header="510"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662" w:rsidRDefault="009F7662" w:rsidP="004479B4">
      <w:pPr>
        <w:spacing w:after="0" w:line="240" w:lineRule="auto"/>
      </w:pPr>
      <w:r>
        <w:separator/>
      </w:r>
    </w:p>
  </w:endnote>
  <w:endnote w:type="continuationSeparator" w:id="1">
    <w:p w:rsidR="009F7662" w:rsidRDefault="009F7662" w:rsidP="004479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857" w:rsidRDefault="004479B4" w:rsidP="00485B51">
    <w:pPr>
      <w:pStyle w:val="a3"/>
      <w:framePr w:wrap="around" w:vAnchor="text" w:hAnchor="margin" w:xAlign="right" w:y="1"/>
      <w:rPr>
        <w:rStyle w:val="a5"/>
      </w:rPr>
    </w:pPr>
    <w:r>
      <w:rPr>
        <w:rStyle w:val="a5"/>
      </w:rPr>
      <w:fldChar w:fldCharType="begin"/>
    </w:r>
    <w:r w:rsidR="00370F46">
      <w:rPr>
        <w:rStyle w:val="a5"/>
      </w:rPr>
      <w:instrText xml:space="preserve">PAGE  </w:instrText>
    </w:r>
    <w:r>
      <w:rPr>
        <w:rStyle w:val="a5"/>
      </w:rPr>
      <w:fldChar w:fldCharType="separate"/>
    </w:r>
    <w:r w:rsidR="00370F46">
      <w:rPr>
        <w:rStyle w:val="a5"/>
        <w:noProof/>
      </w:rPr>
      <w:t>12</w:t>
    </w:r>
    <w:r>
      <w:rPr>
        <w:rStyle w:val="a5"/>
      </w:rPr>
      <w:fldChar w:fldCharType="end"/>
    </w:r>
  </w:p>
  <w:p w:rsidR="002F4857" w:rsidRDefault="009F7662" w:rsidP="00485B5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857" w:rsidRDefault="004479B4" w:rsidP="00485B51">
    <w:pPr>
      <w:pStyle w:val="a3"/>
      <w:framePr w:wrap="around" w:vAnchor="text" w:hAnchor="margin" w:xAlign="right" w:y="1"/>
      <w:rPr>
        <w:rStyle w:val="a5"/>
      </w:rPr>
    </w:pPr>
    <w:r>
      <w:rPr>
        <w:rStyle w:val="a5"/>
      </w:rPr>
      <w:fldChar w:fldCharType="begin"/>
    </w:r>
    <w:r w:rsidR="00370F46">
      <w:rPr>
        <w:rStyle w:val="a5"/>
      </w:rPr>
      <w:instrText xml:space="preserve">PAGE  </w:instrText>
    </w:r>
    <w:r>
      <w:rPr>
        <w:rStyle w:val="a5"/>
      </w:rPr>
      <w:fldChar w:fldCharType="separate"/>
    </w:r>
    <w:r w:rsidR="00966ACB">
      <w:rPr>
        <w:rStyle w:val="a5"/>
        <w:noProof/>
      </w:rPr>
      <w:t>12</w:t>
    </w:r>
    <w:r>
      <w:rPr>
        <w:rStyle w:val="a5"/>
      </w:rPr>
      <w:fldChar w:fldCharType="end"/>
    </w:r>
  </w:p>
  <w:p w:rsidR="002F4857" w:rsidRDefault="009F7662" w:rsidP="00485B5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662" w:rsidRDefault="009F7662" w:rsidP="004479B4">
      <w:pPr>
        <w:spacing w:after="0" w:line="240" w:lineRule="auto"/>
      </w:pPr>
      <w:r>
        <w:separator/>
      </w:r>
    </w:p>
  </w:footnote>
  <w:footnote w:type="continuationSeparator" w:id="1">
    <w:p w:rsidR="009F7662" w:rsidRDefault="009F7662" w:rsidP="004479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E244F"/>
    <w:multiLevelType w:val="hybridMultilevel"/>
    <w:tmpl w:val="2332A170"/>
    <w:lvl w:ilvl="0" w:tplc="13201C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1640ED3"/>
    <w:multiLevelType w:val="hybridMultilevel"/>
    <w:tmpl w:val="B136FE3A"/>
    <w:lvl w:ilvl="0" w:tplc="13201C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75918BC"/>
    <w:multiLevelType w:val="hybridMultilevel"/>
    <w:tmpl w:val="4FB8CF82"/>
    <w:lvl w:ilvl="0" w:tplc="13201C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8420202"/>
    <w:multiLevelType w:val="hybridMultilevel"/>
    <w:tmpl w:val="719CD97E"/>
    <w:lvl w:ilvl="0" w:tplc="13201C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4D85500"/>
    <w:multiLevelType w:val="hybridMultilevel"/>
    <w:tmpl w:val="2FC4DFFE"/>
    <w:lvl w:ilvl="0" w:tplc="13201C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55736BA"/>
    <w:multiLevelType w:val="hybridMultilevel"/>
    <w:tmpl w:val="583EDAFE"/>
    <w:lvl w:ilvl="0" w:tplc="13201C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C6F6081"/>
    <w:multiLevelType w:val="hybridMultilevel"/>
    <w:tmpl w:val="0EF087AC"/>
    <w:lvl w:ilvl="0" w:tplc="13201C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7DD4EC3"/>
    <w:multiLevelType w:val="hybridMultilevel"/>
    <w:tmpl w:val="85D6E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A10E4A"/>
    <w:multiLevelType w:val="hybridMultilevel"/>
    <w:tmpl w:val="C0A8A1C6"/>
    <w:lvl w:ilvl="0" w:tplc="13201C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0361CC9"/>
    <w:multiLevelType w:val="hybridMultilevel"/>
    <w:tmpl w:val="1E086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5260C0"/>
    <w:multiLevelType w:val="hybridMultilevel"/>
    <w:tmpl w:val="DC2C2356"/>
    <w:lvl w:ilvl="0" w:tplc="13201C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4"/>
  </w:num>
  <w:num w:numId="6">
    <w:abstractNumId w:val="5"/>
  </w:num>
  <w:num w:numId="7">
    <w:abstractNumId w:val="9"/>
  </w:num>
  <w:num w:numId="8">
    <w:abstractNumId w:val="0"/>
  </w:num>
  <w:num w:numId="9">
    <w:abstractNumId w:val="10"/>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95CAF"/>
    <w:rsid w:val="002B7126"/>
    <w:rsid w:val="00370F46"/>
    <w:rsid w:val="004479B4"/>
    <w:rsid w:val="00966ACB"/>
    <w:rsid w:val="009F7662"/>
    <w:rsid w:val="00B95CAF"/>
    <w:rsid w:val="00BF38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CA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95CAF"/>
    <w:pPr>
      <w:tabs>
        <w:tab w:val="center" w:pos="4677"/>
        <w:tab w:val="right" w:pos="9355"/>
      </w:tabs>
      <w:spacing w:after="0" w:line="240" w:lineRule="auto"/>
    </w:pPr>
    <w:rPr>
      <w:rFonts w:ascii="Times New Roman" w:eastAsia="Times New Roman" w:hAnsi="Times New Roman"/>
      <w:kern w:val="20"/>
      <w:sz w:val="28"/>
      <w:szCs w:val="28"/>
      <w:lang w:eastAsia="ru-RU"/>
    </w:rPr>
  </w:style>
  <w:style w:type="character" w:customStyle="1" w:styleId="a4">
    <w:name w:val="Нижний колонтитул Знак"/>
    <w:basedOn w:val="a0"/>
    <w:link w:val="a3"/>
    <w:rsid w:val="00B95CAF"/>
    <w:rPr>
      <w:rFonts w:ascii="Times New Roman" w:eastAsia="Times New Roman" w:hAnsi="Times New Roman" w:cs="Times New Roman"/>
      <w:kern w:val="20"/>
      <w:sz w:val="28"/>
      <w:szCs w:val="28"/>
      <w:lang w:eastAsia="ru-RU"/>
    </w:rPr>
  </w:style>
  <w:style w:type="character" w:styleId="a5">
    <w:name w:val="page number"/>
    <w:basedOn w:val="a0"/>
    <w:rsid w:val="00B95CAF"/>
  </w:style>
  <w:style w:type="paragraph" w:styleId="a6">
    <w:name w:val="Body Text Indent"/>
    <w:basedOn w:val="a"/>
    <w:link w:val="a7"/>
    <w:rsid w:val="00966ACB"/>
    <w:pPr>
      <w:spacing w:after="0" w:line="360" w:lineRule="auto"/>
      <w:ind w:firstLine="540"/>
      <w:jc w:val="both"/>
    </w:pPr>
    <w:rPr>
      <w:rFonts w:ascii="Times New Roman" w:eastAsia="Times New Roman" w:hAnsi="Times New Roman"/>
      <w:sz w:val="28"/>
      <w:szCs w:val="28"/>
      <w:lang w:eastAsia="ru-RU"/>
    </w:rPr>
  </w:style>
  <w:style w:type="character" w:customStyle="1" w:styleId="a7">
    <w:name w:val="Основной текст с отступом Знак"/>
    <w:basedOn w:val="a0"/>
    <w:link w:val="a6"/>
    <w:rsid w:val="00966ACB"/>
    <w:rPr>
      <w:rFonts w:ascii="Times New Roman" w:eastAsia="Times New Roman" w:hAnsi="Times New Roman" w:cs="Times New Roman"/>
      <w:sz w:val="28"/>
      <w:szCs w:val="28"/>
      <w:lang w:eastAsia="ru-RU"/>
    </w:rPr>
  </w:style>
  <w:style w:type="table" w:styleId="a8">
    <w:name w:val="Table Grid"/>
    <w:basedOn w:val="a1"/>
    <w:uiPriority w:val="59"/>
    <w:rsid w:val="00966A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n.ru/communities.aspx?cat_no=107408&amp;tmp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ninform.orb.ru/culture/nasled.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orenlib.ru/index.php?dn=news&amp;id=1219&amp;to=art" TargetMode="External"/><Relationship Id="rId4" Type="http://schemas.openxmlformats.org/officeDocument/2006/relationships/webSettings" Target="webSettings.xml"/><Relationship Id="rId9" Type="http://schemas.openxmlformats.org/officeDocument/2006/relationships/hyperlink" Target="http://gigabaza.ru/doc/91961.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17</Pages>
  <Words>3421</Words>
  <Characters>19501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dcterms:created xsi:type="dcterms:W3CDTF">2018-05-12T11:31:00Z</dcterms:created>
  <dcterms:modified xsi:type="dcterms:W3CDTF">2018-06-15T06:26:00Z</dcterms:modified>
</cp:coreProperties>
</file>